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2CD" w:rsidRDefault="000A6C1E" w:rsidP="00452BEC">
      <w:pPr>
        <w:spacing w:after="0" w:line="240" w:lineRule="auto"/>
        <w:ind w:right="4534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47106">
        <w:rPr>
          <w:rFonts w:ascii="Times New Roman" w:hAnsi="Times New Roman"/>
          <w:sz w:val="24"/>
          <w:szCs w:val="24"/>
        </w:rPr>
        <w:t xml:space="preserve"> внесении изменений в По</w:t>
      </w:r>
      <w:r>
        <w:rPr>
          <w:rFonts w:ascii="Times New Roman" w:hAnsi="Times New Roman" w:cs="Times New Roman"/>
          <w:sz w:val="24"/>
          <w:szCs w:val="24"/>
        </w:rPr>
        <w:t>ложени</w:t>
      </w:r>
      <w:r w:rsidR="00447106">
        <w:rPr>
          <w:rFonts w:ascii="Times New Roman" w:hAnsi="Times New Roman" w:cs="Times New Roman"/>
          <w:sz w:val="24"/>
          <w:szCs w:val="24"/>
        </w:rPr>
        <w:t>е</w:t>
      </w:r>
      <w:r w:rsidR="00452BE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F0CB1">
        <w:rPr>
          <w:rFonts w:ascii="Times New Roman" w:hAnsi="Times New Roman" w:cs="Times New Roman"/>
          <w:sz w:val="24"/>
          <w:szCs w:val="24"/>
        </w:rPr>
        <w:t>об аренде имущества,</w:t>
      </w:r>
      <w:r w:rsidR="00452BEC">
        <w:rPr>
          <w:rFonts w:ascii="Times New Roman" w:hAnsi="Times New Roman" w:cs="Times New Roman"/>
          <w:sz w:val="24"/>
          <w:szCs w:val="24"/>
        </w:rPr>
        <w:t xml:space="preserve"> </w:t>
      </w:r>
      <w:r w:rsidR="004F0CB1">
        <w:rPr>
          <w:rFonts w:ascii="Times New Roman" w:hAnsi="Times New Roman" w:cs="Times New Roman"/>
          <w:sz w:val="24"/>
          <w:szCs w:val="24"/>
        </w:rPr>
        <w:t xml:space="preserve">находящегося </w:t>
      </w:r>
      <w:r w:rsidR="002D33D8">
        <w:rPr>
          <w:rFonts w:ascii="Times New Roman" w:hAnsi="Times New Roman" w:cs="Times New Roman"/>
          <w:sz w:val="24"/>
          <w:szCs w:val="24"/>
        </w:rPr>
        <w:t>в</w:t>
      </w:r>
      <w:r w:rsidR="004F0CB1">
        <w:rPr>
          <w:rFonts w:ascii="Times New Roman" w:hAnsi="Times New Roman" w:cs="Times New Roman"/>
          <w:sz w:val="24"/>
          <w:szCs w:val="24"/>
        </w:rPr>
        <w:t xml:space="preserve"> собственности муниципального</w:t>
      </w:r>
      <w:r w:rsidR="00452BEC">
        <w:rPr>
          <w:rFonts w:ascii="Times New Roman" w:hAnsi="Times New Roman" w:cs="Times New Roman"/>
          <w:sz w:val="24"/>
          <w:szCs w:val="24"/>
        </w:rPr>
        <w:t xml:space="preserve"> </w:t>
      </w:r>
      <w:r w:rsidR="004F0CB1">
        <w:rPr>
          <w:rFonts w:ascii="Times New Roman" w:hAnsi="Times New Roman" w:cs="Times New Roman"/>
          <w:sz w:val="24"/>
          <w:szCs w:val="24"/>
        </w:rPr>
        <w:t>образования</w:t>
      </w:r>
      <w:r w:rsidR="003C530B">
        <w:rPr>
          <w:rFonts w:ascii="Times New Roman" w:hAnsi="Times New Roman" w:cs="Times New Roman"/>
          <w:sz w:val="24"/>
          <w:szCs w:val="24"/>
        </w:rPr>
        <w:t xml:space="preserve"> </w:t>
      </w:r>
      <w:r w:rsidR="004F0CB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Сергиево-Посадск</w:t>
      </w:r>
      <w:r w:rsidR="004F0CB1">
        <w:rPr>
          <w:rFonts w:ascii="Times New Roman" w:hAnsi="Times New Roman" w:cs="Times New Roman"/>
          <w:sz w:val="24"/>
          <w:szCs w:val="24"/>
        </w:rPr>
        <w:t>ий</w:t>
      </w:r>
      <w:r w:rsidR="00452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</w:t>
      </w:r>
      <w:r w:rsidR="004F0CB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округ Московской области</w:t>
      </w:r>
      <w:r w:rsidR="004F0CB1">
        <w:rPr>
          <w:rFonts w:ascii="Times New Roman" w:hAnsi="Times New Roman" w:cs="Times New Roman"/>
          <w:sz w:val="24"/>
          <w:szCs w:val="24"/>
        </w:rPr>
        <w:t>»</w:t>
      </w:r>
      <w:r w:rsidR="00257495">
        <w:rPr>
          <w:rFonts w:ascii="Times New Roman" w:hAnsi="Times New Roman" w:cs="Times New Roman"/>
          <w:sz w:val="24"/>
          <w:szCs w:val="24"/>
        </w:rPr>
        <w:t>,</w:t>
      </w:r>
      <w:r w:rsidR="00452BEC">
        <w:rPr>
          <w:rFonts w:ascii="Times New Roman" w:hAnsi="Times New Roman" w:cs="Times New Roman"/>
          <w:sz w:val="24"/>
          <w:szCs w:val="24"/>
        </w:rPr>
        <w:t xml:space="preserve"> </w:t>
      </w:r>
      <w:r w:rsidR="00257495">
        <w:rPr>
          <w:rFonts w:ascii="Times New Roman" w:hAnsi="Times New Roman" w:cs="Times New Roman"/>
          <w:sz w:val="24"/>
          <w:szCs w:val="24"/>
        </w:rPr>
        <w:t>утвержденно</w:t>
      </w:r>
      <w:r w:rsidR="007229AE">
        <w:rPr>
          <w:rFonts w:ascii="Times New Roman" w:hAnsi="Times New Roman" w:cs="Times New Roman"/>
          <w:sz w:val="24"/>
          <w:szCs w:val="24"/>
        </w:rPr>
        <w:t>е</w:t>
      </w:r>
      <w:r w:rsidR="00257495">
        <w:rPr>
          <w:rFonts w:ascii="Times New Roman" w:hAnsi="Times New Roman" w:cs="Times New Roman"/>
          <w:sz w:val="24"/>
          <w:szCs w:val="24"/>
        </w:rPr>
        <w:t xml:space="preserve"> Решением Совета депутатов Сергиево-Посадского</w:t>
      </w:r>
      <w:r w:rsidR="00452BEC">
        <w:rPr>
          <w:rFonts w:ascii="Times New Roman" w:hAnsi="Times New Roman" w:cs="Times New Roman"/>
          <w:sz w:val="24"/>
          <w:szCs w:val="24"/>
        </w:rPr>
        <w:t xml:space="preserve"> </w:t>
      </w:r>
      <w:r w:rsidR="00257495">
        <w:rPr>
          <w:rFonts w:ascii="Times New Roman" w:hAnsi="Times New Roman" w:cs="Times New Roman"/>
          <w:sz w:val="24"/>
          <w:szCs w:val="24"/>
        </w:rPr>
        <w:t>городского округа Московской области</w:t>
      </w:r>
      <w:r w:rsidR="00452BEC">
        <w:rPr>
          <w:rFonts w:ascii="Times New Roman" w:hAnsi="Times New Roman" w:cs="Times New Roman"/>
          <w:sz w:val="24"/>
          <w:szCs w:val="24"/>
        </w:rPr>
        <w:t xml:space="preserve"> </w:t>
      </w:r>
      <w:r w:rsidR="00257495">
        <w:rPr>
          <w:rFonts w:ascii="Times New Roman" w:hAnsi="Times New Roman" w:cs="Times New Roman"/>
          <w:sz w:val="24"/>
          <w:szCs w:val="24"/>
        </w:rPr>
        <w:t>от 11.09.2020 № 24/08-МЗ</w:t>
      </w:r>
    </w:p>
    <w:p w:rsidR="00447106" w:rsidRPr="00C33EDF" w:rsidRDefault="00447106" w:rsidP="00452BEC">
      <w:pPr>
        <w:spacing w:after="0" w:line="240" w:lineRule="auto"/>
        <w:ind w:right="4534" w:firstLine="0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0A6C1E" w:rsidRPr="00C33EDF" w:rsidRDefault="000A6C1E" w:rsidP="00C33EDF">
      <w:pPr>
        <w:pStyle w:val="1"/>
        <w:shd w:val="clear" w:color="auto" w:fill="FFFFFF"/>
        <w:spacing w:before="0" w:beforeAutospacing="0" w:after="144" w:afterAutospacing="0" w:line="242" w:lineRule="atLeast"/>
        <w:ind w:firstLine="709"/>
        <w:jc w:val="both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901B58" w:rsidRPr="00901B58">
        <w:rPr>
          <w:b w:val="0"/>
          <w:bCs w:val="0"/>
          <w:color w:val="000000"/>
          <w:kern w:val="0"/>
          <w:sz w:val="24"/>
          <w:szCs w:val="24"/>
        </w:rPr>
        <w:t>Федеральным законом от 26.07.2006 №135-ФЗ «О защите конкуренции»</w:t>
      </w:r>
      <w:r w:rsidR="00901B58">
        <w:rPr>
          <w:b w:val="0"/>
          <w:bCs w:val="0"/>
          <w:color w:val="000000"/>
          <w:kern w:val="0"/>
          <w:sz w:val="24"/>
          <w:szCs w:val="24"/>
        </w:rPr>
        <w:t xml:space="preserve">, </w:t>
      </w:r>
      <w:hyperlink r:id="rId5" w:history="1">
        <w:r w:rsidR="00901B58" w:rsidRPr="00901B58">
          <w:rPr>
            <w:b w:val="0"/>
            <w:bCs w:val="0"/>
            <w:color w:val="000000"/>
            <w:kern w:val="0"/>
            <w:sz w:val="24"/>
            <w:szCs w:val="24"/>
          </w:rPr>
          <w:t>Уставом</w:t>
        </w:r>
      </w:hyperlink>
      <w:r w:rsidR="00901B58" w:rsidRPr="00901B58">
        <w:rPr>
          <w:b w:val="0"/>
          <w:bCs w:val="0"/>
          <w:color w:val="000000"/>
          <w:kern w:val="0"/>
          <w:sz w:val="24"/>
          <w:szCs w:val="24"/>
        </w:rPr>
        <w:t xml:space="preserve"> муниципального образования </w:t>
      </w:r>
      <w:r w:rsidR="005255C4">
        <w:rPr>
          <w:b w:val="0"/>
          <w:bCs w:val="0"/>
          <w:color w:val="000000"/>
          <w:kern w:val="0"/>
          <w:sz w:val="24"/>
          <w:szCs w:val="24"/>
        </w:rPr>
        <w:t>«</w:t>
      </w:r>
      <w:r w:rsidR="00901B58" w:rsidRPr="00901B58">
        <w:rPr>
          <w:b w:val="0"/>
          <w:bCs w:val="0"/>
          <w:color w:val="000000"/>
          <w:kern w:val="0"/>
          <w:sz w:val="24"/>
          <w:szCs w:val="24"/>
        </w:rPr>
        <w:t>Сергиево-Посадский городской округ Московской области</w:t>
      </w:r>
      <w:r w:rsidR="005255C4">
        <w:rPr>
          <w:b w:val="0"/>
          <w:bCs w:val="0"/>
          <w:color w:val="000000"/>
          <w:kern w:val="0"/>
          <w:sz w:val="24"/>
          <w:szCs w:val="24"/>
        </w:rPr>
        <w:t>», Порядком управления и распоряжения имуществом, находящимся в собственности муниципального образования «Сергиево-Посадский городской округ Московской области», утвержденным Решением Совета депутатов Сергиево-Посадского городского округа от 19.12.2019 № 13/11-МЗ,</w:t>
      </w:r>
    </w:p>
    <w:p w:rsidR="000A6C1E" w:rsidRDefault="0046694D" w:rsidP="000A6C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Совет депутатов Сергиево-Посадского городского округа решил</w:t>
      </w:r>
      <w:r w:rsidR="000A6C1E">
        <w:rPr>
          <w:color w:val="000000"/>
        </w:rPr>
        <w:t>:</w:t>
      </w:r>
    </w:p>
    <w:p w:rsidR="000A6C1E" w:rsidRPr="00C33EDF" w:rsidRDefault="000A6C1E" w:rsidP="000A6C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10"/>
          <w:szCs w:val="10"/>
        </w:rPr>
      </w:pPr>
    </w:p>
    <w:p w:rsidR="00145ECA" w:rsidRPr="00544B00" w:rsidRDefault="00544B00" w:rsidP="00611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B00">
        <w:rPr>
          <w:rFonts w:ascii="Times New Roman" w:hAnsi="Times New Roman"/>
          <w:sz w:val="24"/>
          <w:szCs w:val="24"/>
        </w:rPr>
        <w:t>1.</w:t>
      </w:r>
      <w:r w:rsidR="000B30E0" w:rsidRPr="00544B00">
        <w:rPr>
          <w:rFonts w:ascii="Times New Roman" w:hAnsi="Times New Roman"/>
          <w:sz w:val="24"/>
          <w:szCs w:val="24"/>
        </w:rPr>
        <w:t xml:space="preserve">Внести </w:t>
      </w:r>
      <w:r w:rsidR="00611D08">
        <w:rPr>
          <w:rFonts w:ascii="Times New Roman" w:hAnsi="Times New Roman"/>
          <w:sz w:val="24"/>
          <w:szCs w:val="24"/>
        </w:rPr>
        <w:t xml:space="preserve">изменения </w:t>
      </w:r>
      <w:r w:rsidR="0046694D" w:rsidRPr="00544B00">
        <w:rPr>
          <w:rFonts w:ascii="Times New Roman" w:hAnsi="Times New Roman"/>
          <w:sz w:val="24"/>
          <w:szCs w:val="24"/>
        </w:rPr>
        <w:t xml:space="preserve">в </w:t>
      </w:r>
      <w:r w:rsidR="00862F26">
        <w:rPr>
          <w:rFonts w:ascii="Times New Roman" w:hAnsi="Times New Roman"/>
          <w:sz w:val="24"/>
          <w:szCs w:val="24"/>
        </w:rPr>
        <w:t xml:space="preserve">пункт </w:t>
      </w:r>
      <w:r w:rsidR="0046694D" w:rsidRPr="00544B00">
        <w:rPr>
          <w:rFonts w:ascii="Times New Roman" w:hAnsi="Times New Roman"/>
          <w:sz w:val="24"/>
          <w:szCs w:val="24"/>
        </w:rPr>
        <w:t xml:space="preserve">7.2. </w:t>
      </w:r>
      <w:r w:rsidR="000A6C1E" w:rsidRPr="00544B00">
        <w:rPr>
          <w:rFonts w:ascii="Times New Roman" w:hAnsi="Times New Roman"/>
          <w:sz w:val="24"/>
          <w:szCs w:val="24"/>
        </w:rPr>
        <w:t>Положени</w:t>
      </w:r>
      <w:r w:rsidR="0046694D" w:rsidRPr="00544B00">
        <w:rPr>
          <w:rFonts w:ascii="Times New Roman" w:hAnsi="Times New Roman"/>
          <w:sz w:val="24"/>
          <w:szCs w:val="24"/>
        </w:rPr>
        <w:t>я</w:t>
      </w:r>
      <w:r w:rsidR="007A1777" w:rsidRPr="00544B00">
        <w:rPr>
          <w:rFonts w:ascii="Times New Roman" w:hAnsi="Times New Roman" w:cs="Times New Roman"/>
          <w:sz w:val="24"/>
          <w:szCs w:val="24"/>
        </w:rPr>
        <w:t xml:space="preserve">об аренде имущества, находящегося </w:t>
      </w:r>
      <w:r w:rsidR="00592A6C" w:rsidRPr="00544B00">
        <w:rPr>
          <w:rFonts w:ascii="Times New Roman" w:hAnsi="Times New Roman" w:cs="Times New Roman"/>
          <w:sz w:val="24"/>
          <w:szCs w:val="24"/>
        </w:rPr>
        <w:t>в</w:t>
      </w:r>
      <w:r w:rsidR="007A1777" w:rsidRPr="00544B00">
        <w:rPr>
          <w:rFonts w:ascii="Times New Roman" w:hAnsi="Times New Roman" w:cs="Times New Roman"/>
          <w:sz w:val="24"/>
          <w:szCs w:val="24"/>
        </w:rPr>
        <w:t xml:space="preserve"> собственности муниципального образования «Сергиево-Посадский городской округ Московской области»</w:t>
      </w:r>
      <w:r w:rsidR="0046694D" w:rsidRPr="00544B00">
        <w:rPr>
          <w:rFonts w:ascii="Times New Roman" w:hAnsi="Times New Roman" w:cs="Times New Roman"/>
          <w:sz w:val="24"/>
          <w:szCs w:val="24"/>
        </w:rPr>
        <w:t>,</w:t>
      </w:r>
      <w:r w:rsidR="003C530B">
        <w:rPr>
          <w:rFonts w:ascii="Times New Roman" w:hAnsi="Times New Roman" w:cs="Times New Roman"/>
          <w:sz w:val="24"/>
          <w:szCs w:val="24"/>
        </w:rPr>
        <w:t xml:space="preserve"> </w:t>
      </w:r>
      <w:r w:rsidR="00506254" w:rsidRPr="00544B00">
        <w:rPr>
          <w:rFonts w:ascii="Times New Roman" w:hAnsi="Times New Roman" w:cs="Times New Roman"/>
          <w:sz w:val="24"/>
          <w:szCs w:val="24"/>
        </w:rPr>
        <w:t>утвержденно</w:t>
      </w:r>
      <w:r w:rsidR="0046694D" w:rsidRPr="00544B00">
        <w:rPr>
          <w:rFonts w:ascii="Times New Roman" w:hAnsi="Times New Roman" w:cs="Times New Roman"/>
          <w:sz w:val="24"/>
          <w:szCs w:val="24"/>
        </w:rPr>
        <w:t>го</w:t>
      </w:r>
      <w:r w:rsidR="00506254" w:rsidRPr="00544B00">
        <w:rPr>
          <w:rFonts w:ascii="Times New Roman" w:hAnsi="Times New Roman" w:cs="Times New Roman"/>
          <w:sz w:val="24"/>
          <w:szCs w:val="24"/>
        </w:rPr>
        <w:t xml:space="preserve"> Решением </w:t>
      </w:r>
      <w:r w:rsidR="00506254" w:rsidRPr="00544B00">
        <w:rPr>
          <w:rFonts w:ascii="Times New Roman" w:hAnsi="Times New Roman"/>
          <w:color w:val="000000"/>
          <w:sz w:val="24"/>
          <w:szCs w:val="24"/>
        </w:rPr>
        <w:t>Совета депутатов Сергиево-Посадского городского округа Московской области от 11.09.2020 № 24/08-МЗ</w:t>
      </w:r>
      <w:r w:rsidR="00C2789E" w:rsidRPr="00544B00">
        <w:rPr>
          <w:rFonts w:ascii="Times New Roman" w:hAnsi="Times New Roman"/>
          <w:color w:val="000000"/>
          <w:sz w:val="24"/>
          <w:szCs w:val="24"/>
        </w:rPr>
        <w:t xml:space="preserve"> (далее – Положение) </w:t>
      </w:r>
      <w:r w:rsidR="0046694D" w:rsidRPr="00544B00">
        <w:rPr>
          <w:rFonts w:ascii="Times New Roman" w:hAnsi="Times New Roman"/>
          <w:color w:val="000000"/>
          <w:sz w:val="24"/>
          <w:szCs w:val="24"/>
        </w:rPr>
        <w:t>дополнив его</w:t>
      </w:r>
      <w:r w:rsidRPr="00544B00">
        <w:rPr>
          <w:rFonts w:ascii="Times New Roman" w:hAnsi="Times New Roman" w:cs="Times New Roman"/>
          <w:sz w:val="24"/>
          <w:szCs w:val="24"/>
        </w:rPr>
        <w:t xml:space="preserve">после слов « - государственным органам, органам местного самоуправления, а также государственным внебюджетным фондам» </w:t>
      </w:r>
      <w:r w:rsidR="00593DD0" w:rsidRPr="00544B00">
        <w:rPr>
          <w:rFonts w:ascii="Times New Roman" w:hAnsi="Times New Roman" w:cs="Times New Roman"/>
          <w:sz w:val="24"/>
          <w:szCs w:val="24"/>
        </w:rPr>
        <w:t>словами «</w:t>
      </w:r>
      <w:r w:rsidR="00611D08">
        <w:rPr>
          <w:rFonts w:ascii="Times New Roman" w:hAnsi="Times New Roman" w:cs="Times New Roman"/>
          <w:sz w:val="24"/>
          <w:szCs w:val="24"/>
        </w:rPr>
        <w:t>,</w:t>
      </w:r>
      <w:r w:rsidR="003C5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исключением государственных органов</w:t>
      </w:r>
      <w:r w:rsidR="00145ECA">
        <w:rPr>
          <w:rFonts w:ascii="Times New Roman" w:hAnsi="Times New Roman" w:cs="Times New Roman"/>
          <w:sz w:val="24"/>
          <w:szCs w:val="24"/>
        </w:rPr>
        <w:t>,</w:t>
      </w:r>
      <w:r w:rsidR="003C530B">
        <w:rPr>
          <w:rFonts w:ascii="Times New Roman" w:hAnsi="Times New Roman" w:cs="Times New Roman"/>
          <w:sz w:val="24"/>
          <w:szCs w:val="24"/>
        </w:rPr>
        <w:t xml:space="preserve"> </w:t>
      </w:r>
      <w:r w:rsidRPr="00544B00">
        <w:rPr>
          <w:rFonts w:ascii="Times New Roman" w:hAnsi="Times New Roman" w:cs="Times New Roman"/>
          <w:sz w:val="24"/>
          <w:szCs w:val="24"/>
        </w:rPr>
        <w:t>осуществляющих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</w:t>
      </w:r>
      <w:r w:rsidR="00611D08">
        <w:rPr>
          <w:rFonts w:ascii="Times New Roman" w:hAnsi="Times New Roman" w:cs="Times New Roman"/>
          <w:sz w:val="24"/>
          <w:szCs w:val="24"/>
        </w:rPr>
        <w:t xml:space="preserve">. К </w:t>
      </w:r>
      <w:r w:rsidR="00145ECA" w:rsidRPr="00145ECA">
        <w:rPr>
          <w:rFonts w:ascii="Times New Roman" w:hAnsi="Times New Roman" w:cs="Times New Roman"/>
          <w:sz w:val="24"/>
          <w:szCs w:val="24"/>
        </w:rPr>
        <w:t>государственным органам, осуществляющим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</w:t>
      </w:r>
      <w:r w:rsidR="00145ECA">
        <w:rPr>
          <w:rFonts w:ascii="Times New Roman" w:hAnsi="Times New Roman" w:cs="Times New Roman"/>
          <w:sz w:val="24"/>
          <w:szCs w:val="24"/>
        </w:rPr>
        <w:t xml:space="preserve"> применяется Кд = 0,15».</w:t>
      </w:r>
    </w:p>
    <w:p w:rsidR="000A6C1E" w:rsidRPr="00AA411C" w:rsidRDefault="000A6C1E" w:rsidP="00AA411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A411C">
        <w:rPr>
          <w:rFonts w:ascii="Times New Roman" w:hAnsi="Times New Roman"/>
          <w:color w:val="000000"/>
          <w:sz w:val="24"/>
          <w:szCs w:val="24"/>
        </w:rPr>
        <w:t xml:space="preserve">2. Опубликовать настоящее </w:t>
      </w:r>
      <w:r w:rsidR="00DD0179" w:rsidRPr="00AA411C">
        <w:rPr>
          <w:rFonts w:ascii="Times New Roman" w:hAnsi="Times New Roman"/>
          <w:color w:val="000000"/>
          <w:sz w:val="24"/>
          <w:szCs w:val="24"/>
        </w:rPr>
        <w:t>р</w:t>
      </w:r>
      <w:r w:rsidRPr="00AA411C">
        <w:rPr>
          <w:rFonts w:ascii="Times New Roman" w:hAnsi="Times New Roman"/>
          <w:color w:val="000000"/>
          <w:sz w:val="24"/>
          <w:szCs w:val="24"/>
        </w:rPr>
        <w:t>ешение в газете «Впер</w:t>
      </w:r>
      <w:r w:rsidR="00DD0179" w:rsidRPr="00AA411C">
        <w:rPr>
          <w:rFonts w:ascii="Times New Roman" w:hAnsi="Times New Roman"/>
          <w:color w:val="000000"/>
          <w:sz w:val="24"/>
          <w:szCs w:val="24"/>
        </w:rPr>
        <w:t>ё</w:t>
      </w:r>
      <w:r w:rsidRPr="00AA411C">
        <w:rPr>
          <w:rFonts w:ascii="Times New Roman" w:hAnsi="Times New Roman"/>
          <w:color w:val="000000"/>
          <w:sz w:val="24"/>
          <w:szCs w:val="24"/>
        </w:rPr>
        <w:t>д» и разместить в информационно-коммуникационной сети «Интернет» по адресу: sergiev-reg.ru</w:t>
      </w:r>
      <w:r w:rsidR="00C25EC8">
        <w:rPr>
          <w:rFonts w:ascii="Times New Roman" w:hAnsi="Times New Roman"/>
          <w:color w:val="000000"/>
          <w:sz w:val="24"/>
          <w:szCs w:val="24"/>
        </w:rPr>
        <w:t>.</w:t>
      </w:r>
    </w:p>
    <w:p w:rsidR="000A6C1E" w:rsidRDefault="00DD0179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3. Настоящее р</w:t>
      </w:r>
      <w:r w:rsidR="000A6C1E">
        <w:rPr>
          <w:color w:val="000000"/>
        </w:rPr>
        <w:t xml:space="preserve">ешение вступает в силу </w:t>
      </w:r>
      <w:r w:rsidR="00A14715">
        <w:rPr>
          <w:color w:val="000000"/>
        </w:rPr>
        <w:t>после опубликования (обна</w:t>
      </w:r>
      <w:r>
        <w:rPr>
          <w:color w:val="000000"/>
        </w:rPr>
        <w:t>родования)</w:t>
      </w:r>
      <w:r w:rsidR="000A6C1E">
        <w:rPr>
          <w:color w:val="000000"/>
        </w:rPr>
        <w:t>.</w:t>
      </w:r>
    </w:p>
    <w:p w:rsidR="005B676A" w:rsidRPr="00C33EDF" w:rsidRDefault="005B676A" w:rsidP="000A6C1E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3A7841" w:rsidRDefault="0033693E" w:rsidP="00452BEC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</w:t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 xml:space="preserve">городского округа </w:t>
      </w:r>
      <w:r w:rsidR="005B676A">
        <w:rPr>
          <w:rFonts w:ascii="Times New Roman" w:hAnsi="Times New Roman"/>
          <w:color w:val="000000"/>
          <w:sz w:val="24"/>
          <w:szCs w:val="24"/>
        </w:rPr>
        <w:tab/>
      </w:r>
      <w:r w:rsidR="005B676A">
        <w:rPr>
          <w:rFonts w:ascii="Times New Roman" w:hAnsi="Times New Roman"/>
          <w:color w:val="000000"/>
          <w:sz w:val="24"/>
          <w:szCs w:val="24"/>
        </w:rPr>
        <w:tab/>
      </w:r>
      <w:r w:rsidR="005B676A">
        <w:rPr>
          <w:rFonts w:ascii="Times New Roman" w:hAnsi="Times New Roman"/>
          <w:color w:val="000000"/>
          <w:sz w:val="24"/>
          <w:szCs w:val="24"/>
        </w:rPr>
        <w:tab/>
      </w:r>
      <w:r w:rsidR="005B676A">
        <w:rPr>
          <w:rFonts w:ascii="Times New Roman" w:hAnsi="Times New Roman"/>
          <w:color w:val="000000"/>
          <w:sz w:val="24"/>
          <w:szCs w:val="24"/>
        </w:rPr>
        <w:tab/>
      </w:r>
      <w:r w:rsidR="005B676A">
        <w:rPr>
          <w:rFonts w:ascii="Times New Roman" w:hAnsi="Times New Roman"/>
          <w:color w:val="000000"/>
          <w:sz w:val="24"/>
          <w:szCs w:val="24"/>
        </w:rPr>
        <w:tab/>
      </w:r>
      <w:r w:rsidR="005B676A">
        <w:rPr>
          <w:rFonts w:ascii="Times New Roman" w:hAnsi="Times New Roman"/>
          <w:color w:val="000000"/>
          <w:sz w:val="24"/>
          <w:szCs w:val="24"/>
        </w:rPr>
        <w:tab/>
      </w:r>
      <w:r w:rsidR="00452BEC">
        <w:rPr>
          <w:rFonts w:ascii="Times New Roman" w:hAnsi="Times New Roman"/>
          <w:color w:val="000000"/>
          <w:sz w:val="24"/>
          <w:szCs w:val="24"/>
        </w:rPr>
        <w:tab/>
      </w:r>
      <w:r w:rsidR="00C33EDF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М.Ю.</w:t>
      </w:r>
      <w:r w:rsidR="005B676A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Токарев</w:t>
      </w:r>
    </w:p>
    <w:p w:rsidR="00C33EDF" w:rsidRPr="00C33EDF" w:rsidRDefault="00C33EDF" w:rsidP="00452BEC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33EDF" w:rsidRPr="00C33EDF" w:rsidRDefault="00C33EDF" w:rsidP="00C33EDF">
      <w:pPr>
        <w:spacing w:after="160" w:line="256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EDF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C33EDF" w:rsidRPr="00C33EDF" w:rsidRDefault="00C33EDF" w:rsidP="00C33EDF">
      <w:pPr>
        <w:spacing w:after="0" w:line="25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C33EDF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:rsidR="00C33EDF" w:rsidRPr="00C33EDF" w:rsidRDefault="00C33EDF" w:rsidP="00C33EDF">
      <w:pPr>
        <w:spacing w:after="0" w:line="25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C33EDF">
        <w:rPr>
          <w:rFonts w:ascii="Times New Roman" w:eastAsia="Calibri" w:hAnsi="Times New Roman" w:cs="Times New Roman"/>
          <w:sz w:val="24"/>
          <w:szCs w:val="24"/>
        </w:rPr>
        <w:t xml:space="preserve">деятельности Совета депутатов </w:t>
      </w:r>
      <w:r w:rsidRPr="00C33EDF">
        <w:rPr>
          <w:rFonts w:ascii="Times New Roman" w:eastAsia="Calibri" w:hAnsi="Times New Roman" w:cs="Times New Roman"/>
          <w:sz w:val="24"/>
          <w:szCs w:val="24"/>
        </w:rPr>
        <w:tab/>
      </w:r>
      <w:r w:rsidRPr="00C33EDF">
        <w:rPr>
          <w:rFonts w:ascii="Times New Roman" w:eastAsia="Calibri" w:hAnsi="Times New Roman" w:cs="Times New Roman"/>
          <w:sz w:val="24"/>
          <w:szCs w:val="24"/>
        </w:rPr>
        <w:tab/>
      </w:r>
      <w:r w:rsidRPr="00C33EDF">
        <w:rPr>
          <w:rFonts w:ascii="Times New Roman" w:eastAsia="Calibri" w:hAnsi="Times New Roman" w:cs="Times New Roman"/>
          <w:sz w:val="24"/>
          <w:szCs w:val="24"/>
        </w:rPr>
        <w:tab/>
      </w:r>
      <w:r w:rsidRPr="00C33EDF">
        <w:rPr>
          <w:rFonts w:ascii="Times New Roman" w:eastAsia="Calibri" w:hAnsi="Times New Roman" w:cs="Times New Roman"/>
          <w:sz w:val="24"/>
          <w:szCs w:val="24"/>
        </w:rPr>
        <w:tab/>
      </w:r>
      <w:r w:rsidRPr="00C33EDF">
        <w:rPr>
          <w:rFonts w:ascii="Times New Roman" w:eastAsia="Calibri" w:hAnsi="Times New Roman" w:cs="Times New Roman"/>
          <w:sz w:val="24"/>
          <w:szCs w:val="24"/>
        </w:rPr>
        <w:tab/>
      </w:r>
      <w:r w:rsidRPr="00C33EDF">
        <w:rPr>
          <w:rFonts w:ascii="Times New Roman" w:eastAsia="Calibri" w:hAnsi="Times New Roman" w:cs="Times New Roman"/>
          <w:sz w:val="24"/>
          <w:szCs w:val="24"/>
        </w:rPr>
        <w:tab/>
        <w:t xml:space="preserve">      Ю.С. Щеголятова</w:t>
      </w:r>
    </w:p>
    <w:p w:rsidR="00C33EDF" w:rsidRPr="00C33EDF" w:rsidRDefault="00C33EDF" w:rsidP="00C33EDF">
      <w:pPr>
        <w:spacing w:after="160" w:line="25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C33EDF" w:rsidRPr="003A7841" w:rsidRDefault="00C33EDF" w:rsidP="00452BEC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6C1E" w:rsidRDefault="000A6C1E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A7841" w:rsidRDefault="003A7841" w:rsidP="000A6C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676A" w:rsidRPr="005B676A" w:rsidRDefault="005B676A" w:rsidP="005B676A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Разослано:</w:t>
      </w:r>
    </w:p>
    <w:p w:rsidR="005B676A" w:rsidRPr="005B676A" w:rsidRDefault="005B676A" w:rsidP="005B676A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дело – 1 экз.,</w:t>
      </w:r>
    </w:p>
    <w:p w:rsidR="005B676A" w:rsidRDefault="005B676A" w:rsidP="005B676A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Прокуратура – 1 экз.,</w:t>
      </w:r>
    </w:p>
    <w:p w:rsidR="005B676A" w:rsidRPr="005B676A" w:rsidRDefault="005B676A" w:rsidP="005B676A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муниципальной собственности – 6 экз.,</w:t>
      </w:r>
    </w:p>
    <w:p w:rsidR="005B676A" w:rsidRPr="005B676A" w:rsidRDefault="005B676A" w:rsidP="005B676A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по информационной политике – 1 экз.</w:t>
      </w:r>
    </w:p>
    <w:p w:rsidR="005B676A" w:rsidRPr="005B676A" w:rsidRDefault="005B676A" w:rsidP="005B676A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 нормативных-правовых актов Московской области - 1 экз.</w:t>
      </w:r>
    </w:p>
    <w:p w:rsidR="005B676A" w:rsidRPr="005B676A" w:rsidRDefault="005B676A" w:rsidP="005B676A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Default="003A7841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76A" w:rsidRDefault="005B676A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76A" w:rsidRDefault="005B676A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76A" w:rsidRDefault="005B676A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76A" w:rsidRDefault="005B676A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76A" w:rsidRDefault="005B676A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76A" w:rsidRDefault="005B676A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76A" w:rsidRDefault="005B676A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76A" w:rsidRDefault="005B676A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76A" w:rsidRDefault="005B676A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76A" w:rsidRDefault="005B676A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76A" w:rsidRDefault="005B676A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76A" w:rsidRDefault="005B676A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76A" w:rsidRDefault="005B676A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76A" w:rsidRDefault="005B676A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76A" w:rsidRDefault="005B676A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76A" w:rsidRDefault="005B676A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76A" w:rsidRPr="005B676A" w:rsidRDefault="005B676A" w:rsidP="005B676A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подготовлено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Pr="005B6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февраля </w:t>
      </w:r>
      <w:r w:rsidRPr="005B6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5B6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5B676A" w:rsidRPr="005B676A" w:rsidRDefault="005B676A" w:rsidP="005B676A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5B676A" w:rsidRPr="00291A97" w:rsidRDefault="005B676A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291A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___________________И.Н. Сазонова</w:t>
      </w:r>
      <w:bookmarkStart w:id="0" w:name="_GoBack"/>
      <w:bookmarkEnd w:id="0"/>
    </w:p>
    <w:sectPr w:rsidR="005B676A" w:rsidRPr="00291A97" w:rsidSect="00C33EDF">
      <w:pgSz w:w="11906" w:h="16838"/>
      <w:pgMar w:top="4678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41B34"/>
    <w:multiLevelType w:val="hybridMultilevel"/>
    <w:tmpl w:val="4058FAAC"/>
    <w:lvl w:ilvl="0" w:tplc="BF9C71D4">
      <w:start w:val="1"/>
      <w:numFmt w:val="decimal"/>
      <w:lvlText w:val="%1."/>
      <w:lvlJc w:val="left"/>
      <w:pPr>
        <w:ind w:left="1728" w:hanging="10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1B1440"/>
    <w:multiLevelType w:val="hybridMultilevel"/>
    <w:tmpl w:val="F840672E"/>
    <w:lvl w:ilvl="0" w:tplc="2DBCFBD6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1E"/>
    <w:rsid w:val="00076F12"/>
    <w:rsid w:val="000A6C1E"/>
    <w:rsid w:val="000B1F5C"/>
    <w:rsid w:val="000B30E0"/>
    <w:rsid w:val="00145ECA"/>
    <w:rsid w:val="00147345"/>
    <w:rsid w:val="0017652A"/>
    <w:rsid w:val="00224CE3"/>
    <w:rsid w:val="00257495"/>
    <w:rsid w:val="00272AEE"/>
    <w:rsid w:val="00291A97"/>
    <w:rsid w:val="002D33D8"/>
    <w:rsid w:val="002E0FAA"/>
    <w:rsid w:val="0033693E"/>
    <w:rsid w:val="00342447"/>
    <w:rsid w:val="003A7841"/>
    <w:rsid w:val="003C530B"/>
    <w:rsid w:val="00447106"/>
    <w:rsid w:val="00452BEC"/>
    <w:rsid w:val="0046694D"/>
    <w:rsid w:val="00491DFE"/>
    <w:rsid w:val="004D59AA"/>
    <w:rsid w:val="004F0CB1"/>
    <w:rsid w:val="00506254"/>
    <w:rsid w:val="005255C4"/>
    <w:rsid w:val="00544B00"/>
    <w:rsid w:val="0055580B"/>
    <w:rsid w:val="00571548"/>
    <w:rsid w:val="00592A6C"/>
    <w:rsid w:val="00593DD0"/>
    <w:rsid w:val="005B676A"/>
    <w:rsid w:val="005C08E3"/>
    <w:rsid w:val="005D08A7"/>
    <w:rsid w:val="00611D08"/>
    <w:rsid w:val="006A09B7"/>
    <w:rsid w:val="006A210F"/>
    <w:rsid w:val="006B1C78"/>
    <w:rsid w:val="007048D0"/>
    <w:rsid w:val="007229AE"/>
    <w:rsid w:val="00744B26"/>
    <w:rsid w:val="007A1777"/>
    <w:rsid w:val="007B4198"/>
    <w:rsid w:val="00813CF9"/>
    <w:rsid w:val="00837A53"/>
    <w:rsid w:val="00862F26"/>
    <w:rsid w:val="008C5B20"/>
    <w:rsid w:val="00901B58"/>
    <w:rsid w:val="00927822"/>
    <w:rsid w:val="00965738"/>
    <w:rsid w:val="009B2280"/>
    <w:rsid w:val="009C5B9F"/>
    <w:rsid w:val="00A14715"/>
    <w:rsid w:val="00A642CD"/>
    <w:rsid w:val="00AA411C"/>
    <w:rsid w:val="00AD36EE"/>
    <w:rsid w:val="00B21DFE"/>
    <w:rsid w:val="00B45B79"/>
    <w:rsid w:val="00BC16C6"/>
    <w:rsid w:val="00C163FA"/>
    <w:rsid w:val="00C25EC8"/>
    <w:rsid w:val="00C2789E"/>
    <w:rsid w:val="00C33EDF"/>
    <w:rsid w:val="00CE0B9A"/>
    <w:rsid w:val="00DC5DB9"/>
    <w:rsid w:val="00DD0179"/>
    <w:rsid w:val="00DD029F"/>
    <w:rsid w:val="00E150EB"/>
    <w:rsid w:val="00E1727D"/>
    <w:rsid w:val="00E25EAA"/>
    <w:rsid w:val="00E363C7"/>
    <w:rsid w:val="00E505E8"/>
    <w:rsid w:val="00E6046F"/>
    <w:rsid w:val="00EB3DF9"/>
    <w:rsid w:val="00EE7877"/>
    <w:rsid w:val="00F24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9CE17-3AF3-4A3E-A7AF-B07D78EE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C1E"/>
    <w:pPr>
      <w:spacing w:after="200" w:line="276" w:lineRule="auto"/>
      <w:ind w:firstLine="709"/>
      <w:jc w:val="left"/>
    </w:pPr>
  </w:style>
  <w:style w:type="paragraph" w:styleId="1">
    <w:name w:val="heading 1"/>
    <w:basedOn w:val="a"/>
    <w:link w:val="10"/>
    <w:uiPriority w:val="9"/>
    <w:qFormat/>
    <w:rsid w:val="000A6C1E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justify">
    <w:name w:val="rtejustify"/>
    <w:basedOn w:val="a"/>
    <w:uiPriority w:val="99"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179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3A7841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E363C7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C27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DE67022A8C0F99B6649BD4AAAA4FEC8FCBD712C1EE009387A6DF136840EC8A82836F1EDC3AB4DCD5381763AA2n00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HP</cp:lastModifiedBy>
  <cp:revision>6</cp:revision>
  <cp:lastPrinted>2021-02-26T12:11:00Z</cp:lastPrinted>
  <dcterms:created xsi:type="dcterms:W3CDTF">2021-02-26T06:18:00Z</dcterms:created>
  <dcterms:modified xsi:type="dcterms:W3CDTF">2021-03-01T14:30:00Z</dcterms:modified>
</cp:coreProperties>
</file>