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94" w:rsidRDefault="009413BB" w:rsidP="005577D9">
      <w:pPr>
        <w:pStyle w:val="40"/>
        <w:shd w:val="clear" w:color="auto" w:fill="auto"/>
        <w:spacing w:before="0" w:after="0"/>
        <w:ind w:right="4103"/>
        <w:jc w:val="both"/>
        <w:rPr>
          <w:spacing w:val="0"/>
          <w:sz w:val="24"/>
          <w:szCs w:val="24"/>
        </w:rPr>
      </w:pPr>
      <w:r>
        <w:rPr>
          <w:spacing w:val="0"/>
          <w:sz w:val="24"/>
          <w:szCs w:val="24"/>
        </w:rPr>
        <w:t>О</w:t>
      </w:r>
      <w:r w:rsidR="00964494">
        <w:rPr>
          <w:spacing w:val="0"/>
          <w:sz w:val="24"/>
          <w:szCs w:val="24"/>
        </w:rPr>
        <w:t xml:space="preserve">б </w:t>
      </w:r>
      <w:r w:rsidR="00964494" w:rsidRPr="00964494">
        <w:rPr>
          <w:spacing w:val="0"/>
          <w:sz w:val="24"/>
          <w:szCs w:val="24"/>
        </w:rPr>
        <w:t xml:space="preserve">утверждении Положения </w:t>
      </w:r>
      <w:r w:rsidR="0004039A">
        <w:rPr>
          <w:spacing w:val="0"/>
          <w:sz w:val="24"/>
          <w:szCs w:val="24"/>
        </w:rPr>
        <w:t>«О</w:t>
      </w:r>
      <w:r w:rsidR="00964494">
        <w:rPr>
          <w:b/>
          <w:spacing w:val="0"/>
          <w:sz w:val="24"/>
          <w:szCs w:val="24"/>
        </w:rPr>
        <w:t xml:space="preserve"> </w:t>
      </w:r>
      <w:r w:rsidR="007C5F12">
        <w:rPr>
          <w:spacing w:val="0"/>
          <w:sz w:val="24"/>
          <w:szCs w:val="24"/>
        </w:rPr>
        <w:t>должностях</w:t>
      </w:r>
      <w:r w:rsidR="0004039A">
        <w:rPr>
          <w:spacing w:val="0"/>
          <w:sz w:val="24"/>
          <w:szCs w:val="24"/>
        </w:rPr>
        <w:t xml:space="preserve"> </w:t>
      </w:r>
      <w:r w:rsidR="00964494">
        <w:rPr>
          <w:spacing w:val="0"/>
          <w:sz w:val="24"/>
          <w:szCs w:val="24"/>
        </w:rPr>
        <w:t>муниципальной</w:t>
      </w:r>
      <w:r w:rsidR="007C5F12">
        <w:rPr>
          <w:spacing w:val="0"/>
          <w:sz w:val="24"/>
          <w:szCs w:val="24"/>
        </w:rPr>
        <w:t xml:space="preserve"> службы Сергиево-Посадского</w:t>
      </w:r>
      <w:r w:rsidR="0004039A">
        <w:rPr>
          <w:spacing w:val="0"/>
          <w:sz w:val="24"/>
          <w:szCs w:val="24"/>
        </w:rPr>
        <w:t xml:space="preserve"> </w:t>
      </w:r>
      <w:r w:rsidR="00964494" w:rsidRPr="00964494">
        <w:rPr>
          <w:spacing w:val="0"/>
          <w:sz w:val="24"/>
          <w:szCs w:val="24"/>
        </w:rPr>
        <w:t>городского округа</w:t>
      </w:r>
      <w:r w:rsidR="007C5F12">
        <w:rPr>
          <w:spacing w:val="0"/>
          <w:sz w:val="24"/>
          <w:szCs w:val="24"/>
        </w:rPr>
        <w:t xml:space="preserve"> Московской области и</w:t>
      </w:r>
      <w:r w:rsidR="0004039A">
        <w:rPr>
          <w:spacing w:val="0"/>
          <w:sz w:val="24"/>
          <w:szCs w:val="24"/>
        </w:rPr>
        <w:t xml:space="preserve"> </w:t>
      </w:r>
      <w:r w:rsidR="00964494" w:rsidRPr="00964494">
        <w:rPr>
          <w:spacing w:val="0"/>
          <w:sz w:val="24"/>
          <w:szCs w:val="24"/>
        </w:rPr>
        <w:t>квалификационных</w:t>
      </w:r>
      <w:r w:rsidR="007C5F12">
        <w:rPr>
          <w:spacing w:val="0"/>
          <w:sz w:val="24"/>
          <w:szCs w:val="24"/>
        </w:rPr>
        <w:t xml:space="preserve"> требованиях</w:t>
      </w:r>
      <w:r w:rsidR="0004039A">
        <w:rPr>
          <w:spacing w:val="0"/>
          <w:sz w:val="24"/>
          <w:szCs w:val="24"/>
        </w:rPr>
        <w:t xml:space="preserve"> </w:t>
      </w:r>
      <w:r w:rsidR="007C5F12">
        <w:rPr>
          <w:spacing w:val="0"/>
          <w:sz w:val="24"/>
          <w:szCs w:val="24"/>
        </w:rPr>
        <w:t xml:space="preserve">для их </w:t>
      </w:r>
      <w:r w:rsidR="00964494" w:rsidRPr="00964494">
        <w:rPr>
          <w:spacing w:val="0"/>
          <w:sz w:val="24"/>
          <w:szCs w:val="24"/>
        </w:rPr>
        <w:t>замещения</w:t>
      </w:r>
    </w:p>
    <w:p w:rsidR="006367B4" w:rsidRPr="00765E60" w:rsidRDefault="006367B4" w:rsidP="001E064A">
      <w:pPr>
        <w:ind w:firstLine="567"/>
        <w:rPr>
          <w:rFonts w:ascii="Times New Roman" w:hAnsi="Times New Roman" w:cs="Times New Roman"/>
        </w:rPr>
      </w:pPr>
    </w:p>
    <w:p w:rsidR="00362ABD" w:rsidRDefault="00C53E48" w:rsidP="001E064A">
      <w:pPr>
        <w:shd w:val="clear" w:color="auto" w:fill="FFFFFF"/>
        <w:ind w:firstLine="720"/>
        <w:jc w:val="both"/>
        <w:rPr>
          <w:rFonts w:ascii="Times New Roman" w:eastAsia="Times New Roman" w:hAnsi="Times New Roman" w:cs="Times New Roman"/>
          <w:snapToGrid w:val="0"/>
        </w:rPr>
      </w:pPr>
      <w:r w:rsidRPr="00964494">
        <w:rPr>
          <w:rFonts w:ascii="Times New Roman" w:hAnsi="Times New Roman" w:cs="Times New Roman"/>
          <w:color w:val="auto"/>
        </w:rPr>
        <w:t xml:space="preserve">В соответствии с </w:t>
      </w:r>
      <w:r w:rsidR="0060306F" w:rsidRPr="00964494">
        <w:rPr>
          <w:rFonts w:ascii="Times New Roman" w:hAnsi="Times New Roman" w:cs="Times New Roman"/>
          <w:color w:val="auto"/>
        </w:rPr>
        <w:t>Федеральным</w:t>
      </w:r>
      <w:r w:rsidR="00964494" w:rsidRPr="00964494">
        <w:rPr>
          <w:rFonts w:ascii="Times New Roman" w:hAnsi="Times New Roman" w:cs="Times New Roman"/>
          <w:color w:val="auto"/>
        </w:rPr>
        <w:t>и законами</w:t>
      </w:r>
      <w:r w:rsidR="0060306F" w:rsidRPr="00964494">
        <w:rPr>
          <w:rFonts w:ascii="Times New Roman" w:hAnsi="Times New Roman" w:cs="Times New Roman"/>
          <w:color w:val="auto"/>
        </w:rPr>
        <w:t xml:space="preserve"> от</w:t>
      </w:r>
      <w:r w:rsidR="0060306F" w:rsidRPr="00964494">
        <w:rPr>
          <w:rFonts w:ascii="Times New Roman" w:hAnsi="Times New Roman" w:cs="Times New Roman"/>
          <w:color w:val="auto"/>
          <w:lang w:bidi="ar-SA"/>
        </w:rPr>
        <w:t xml:space="preserve"> 06.10.2003 </w:t>
      </w:r>
      <w:hyperlink r:id="rId8" w:history="1">
        <w:r w:rsidR="0060306F" w:rsidRPr="00964494">
          <w:rPr>
            <w:rFonts w:ascii="Times New Roman" w:hAnsi="Times New Roman" w:cs="Times New Roman"/>
            <w:color w:val="auto"/>
            <w:lang w:bidi="ar-SA"/>
          </w:rPr>
          <w:t>№ 131-ФЗ</w:t>
        </w:r>
      </w:hyperlink>
      <w:r w:rsidR="0060306F" w:rsidRPr="00964494">
        <w:rPr>
          <w:rFonts w:ascii="Times New Roman" w:hAnsi="Times New Roman" w:cs="Times New Roman"/>
          <w:color w:val="auto"/>
          <w:lang w:bidi="ar-SA"/>
        </w:rPr>
        <w:t xml:space="preserve"> «Об общих принципах организации местного самоупра</w:t>
      </w:r>
      <w:r w:rsidR="00362ABD" w:rsidRPr="00964494">
        <w:rPr>
          <w:rFonts w:ascii="Times New Roman" w:hAnsi="Times New Roman" w:cs="Times New Roman"/>
          <w:color w:val="auto"/>
          <w:lang w:bidi="ar-SA"/>
        </w:rPr>
        <w:t>вления в Российской Федерации»</w:t>
      </w:r>
      <w:r w:rsidR="00531B15" w:rsidRPr="00964494">
        <w:rPr>
          <w:rFonts w:ascii="Times New Roman" w:hAnsi="Times New Roman" w:cs="Times New Roman"/>
          <w:color w:val="auto"/>
          <w:lang w:bidi="ar-SA"/>
        </w:rPr>
        <w:t xml:space="preserve">, </w:t>
      </w:r>
      <w:r w:rsidR="00964494" w:rsidRPr="00964494">
        <w:rPr>
          <w:rFonts w:ascii="Times New Roman" w:hAnsi="Times New Roman" w:cs="Times New Roman"/>
        </w:rPr>
        <w:t xml:space="preserve">от 02.03.2007 № 25-ФЗ «О муниципальной </w:t>
      </w:r>
      <w:r w:rsidR="00A20879">
        <w:rPr>
          <w:rFonts w:ascii="Times New Roman" w:hAnsi="Times New Roman" w:cs="Times New Roman"/>
        </w:rPr>
        <w:t>службе в Российской Федерации»</w:t>
      </w:r>
      <w:r w:rsidR="00964494" w:rsidRPr="00964494">
        <w:rPr>
          <w:rFonts w:ascii="Times New Roman" w:hAnsi="Times New Roman" w:cs="Times New Roman"/>
          <w:bCs/>
        </w:rPr>
        <w:t xml:space="preserve">, </w:t>
      </w:r>
      <w:r w:rsidR="000A391F">
        <w:rPr>
          <w:rFonts w:ascii="Times New Roman" w:hAnsi="Times New Roman" w:cs="Times New Roman"/>
        </w:rPr>
        <w:t>Законом</w:t>
      </w:r>
      <w:r w:rsidR="00964494" w:rsidRPr="00964494">
        <w:rPr>
          <w:rFonts w:ascii="Times New Roman" w:hAnsi="Times New Roman" w:cs="Times New Roman"/>
        </w:rPr>
        <w:t xml:space="preserve"> Московской области от 24.07.2007 № 137/2007-ОЗ «О муниципально</w:t>
      </w:r>
      <w:r w:rsidR="000A391F">
        <w:rPr>
          <w:rFonts w:ascii="Times New Roman" w:hAnsi="Times New Roman" w:cs="Times New Roman"/>
        </w:rPr>
        <w:t>й службе в Московской области»</w:t>
      </w:r>
      <w:r w:rsidR="001E064A" w:rsidRPr="00964494">
        <w:rPr>
          <w:rFonts w:ascii="Times New Roman" w:hAnsi="Times New Roman" w:cs="Times New Roman"/>
          <w:color w:val="auto"/>
          <w:lang w:bidi="ar-SA"/>
        </w:rPr>
        <w:t xml:space="preserve">, </w:t>
      </w:r>
      <w:r w:rsidR="00531B15" w:rsidRPr="00964494">
        <w:rPr>
          <w:rFonts w:ascii="Times New Roman" w:hAnsi="Times New Roman" w:cs="Times New Roman"/>
          <w:color w:val="auto"/>
          <w:lang w:bidi="ar-SA"/>
        </w:rPr>
        <w:t>Уставом муниципального образования «Сергиево-Посадский городской округ Московской области»</w:t>
      </w:r>
      <w:r w:rsidR="000A391F">
        <w:rPr>
          <w:rFonts w:ascii="Times New Roman" w:hAnsi="Times New Roman" w:cs="Times New Roman"/>
          <w:color w:val="auto"/>
          <w:lang w:bidi="ar-SA"/>
        </w:rPr>
        <w:t>,</w:t>
      </w:r>
      <w:r w:rsidR="00362ABD" w:rsidRPr="00964494">
        <w:rPr>
          <w:rFonts w:ascii="Times New Roman" w:eastAsia="Times New Roman" w:hAnsi="Times New Roman" w:cs="Times New Roman"/>
          <w:snapToGrid w:val="0"/>
        </w:rPr>
        <w:t xml:space="preserve"> на основании Решения Совета депутатов Сергиево-Посадского городского округа от 17.09.2019 №01/09 «О правопреемстве органов местного самоуправления Сергиево-Посадского городского округа»</w:t>
      </w:r>
    </w:p>
    <w:p w:rsidR="00A20879" w:rsidRPr="00964494" w:rsidRDefault="00A20879" w:rsidP="001E064A">
      <w:pPr>
        <w:shd w:val="clear" w:color="auto" w:fill="FFFFFF"/>
        <w:ind w:firstLine="720"/>
        <w:jc w:val="both"/>
        <w:rPr>
          <w:rFonts w:ascii="Times New Roman" w:hAnsi="Times New Roman" w:cs="Times New Roman"/>
          <w:color w:val="000000" w:themeColor="text1"/>
        </w:rPr>
      </w:pPr>
    </w:p>
    <w:p w:rsidR="00FB6813" w:rsidRPr="00FB6813" w:rsidRDefault="00FB6813" w:rsidP="001E064A">
      <w:pPr>
        <w:autoSpaceDE w:val="0"/>
        <w:autoSpaceDN w:val="0"/>
        <w:adjustRightInd w:val="0"/>
        <w:jc w:val="center"/>
        <w:rPr>
          <w:rFonts w:ascii="Times New Roman" w:hAnsi="Times New Roman" w:cs="Times New Roman"/>
        </w:rPr>
      </w:pPr>
      <w:r w:rsidRPr="00FB6813">
        <w:rPr>
          <w:rFonts w:ascii="Times New Roman" w:hAnsi="Times New Roman" w:cs="Times New Roman"/>
        </w:rPr>
        <w:t xml:space="preserve">Совет депутатов </w:t>
      </w:r>
      <w:r w:rsidR="0004039A">
        <w:rPr>
          <w:rFonts w:ascii="Times New Roman" w:hAnsi="Times New Roman" w:cs="Times New Roman"/>
        </w:rPr>
        <w:t>Сергиево-Посадского городского округа решил</w:t>
      </w:r>
      <w:r w:rsidRPr="00FB6813">
        <w:rPr>
          <w:rFonts w:ascii="Times New Roman" w:hAnsi="Times New Roman" w:cs="Times New Roman"/>
        </w:rPr>
        <w:t>:</w:t>
      </w:r>
    </w:p>
    <w:p w:rsidR="00FB6813" w:rsidRPr="00765E60" w:rsidRDefault="00FB6813" w:rsidP="001E064A">
      <w:pPr>
        <w:autoSpaceDE w:val="0"/>
        <w:autoSpaceDN w:val="0"/>
        <w:adjustRightInd w:val="0"/>
        <w:ind w:firstLine="720"/>
        <w:jc w:val="both"/>
        <w:rPr>
          <w:rFonts w:ascii="Times New Roman" w:hAnsi="Times New Roman" w:cs="Times New Roman"/>
        </w:rPr>
      </w:pPr>
    </w:p>
    <w:p w:rsidR="009413BB" w:rsidRPr="00964494" w:rsidRDefault="009413BB" w:rsidP="009413BB">
      <w:pPr>
        <w:pStyle w:val="ae"/>
        <w:numPr>
          <w:ilvl w:val="0"/>
          <w:numId w:val="10"/>
        </w:numPr>
        <w:ind w:left="0" w:firstLine="709"/>
        <w:jc w:val="both"/>
        <w:rPr>
          <w:rFonts w:ascii="Times New Roman" w:hAnsi="Times New Roman" w:cs="Times New Roman"/>
        </w:rPr>
      </w:pPr>
      <w:r w:rsidRPr="00964494">
        <w:rPr>
          <w:rFonts w:ascii="Times New Roman" w:eastAsia="Times New Roman" w:hAnsi="Times New Roman" w:cs="Times New Roman"/>
        </w:rPr>
        <w:t xml:space="preserve">Утвердить Положение </w:t>
      </w:r>
      <w:r w:rsidR="0004039A">
        <w:rPr>
          <w:rFonts w:ascii="Times New Roman" w:eastAsia="Times New Roman" w:hAnsi="Times New Roman" w:cs="Times New Roman"/>
        </w:rPr>
        <w:t>«О</w:t>
      </w:r>
      <w:r w:rsidRPr="00964494">
        <w:rPr>
          <w:rFonts w:ascii="Times New Roman" w:eastAsia="Times New Roman" w:hAnsi="Times New Roman" w:cs="Times New Roman"/>
        </w:rPr>
        <w:t xml:space="preserve"> должностях </w:t>
      </w:r>
      <w:r w:rsidRPr="00964494">
        <w:rPr>
          <w:rFonts w:ascii="Times New Roman" w:hAnsi="Times New Roman" w:cs="Times New Roman"/>
        </w:rPr>
        <w:t>муниципальной службы Сергиево-Посадского городского округа Московской облас</w:t>
      </w:r>
      <w:r>
        <w:rPr>
          <w:rFonts w:ascii="Times New Roman" w:hAnsi="Times New Roman" w:cs="Times New Roman"/>
        </w:rPr>
        <w:t>ти и квалификационных требованиях</w:t>
      </w:r>
      <w:r w:rsidRPr="00964494">
        <w:rPr>
          <w:rFonts w:ascii="Times New Roman" w:hAnsi="Times New Roman" w:cs="Times New Roman"/>
        </w:rPr>
        <w:t xml:space="preserve"> для их замещения</w:t>
      </w:r>
      <w:r w:rsidR="0004039A">
        <w:rPr>
          <w:rFonts w:ascii="Times New Roman" w:hAnsi="Times New Roman" w:cs="Times New Roman"/>
        </w:rPr>
        <w:t>»</w:t>
      </w:r>
      <w:r w:rsidRPr="00964494">
        <w:rPr>
          <w:rFonts w:ascii="Times New Roman" w:hAnsi="Times New Roman" w:cs="Times New Roman"/>
        </w:rPr>
        <w:t xml:space="preserve"> (прилагается)</w:t>
      </w:r>
      <w:r w:rsidRPr="00964494">
        <w:rPr>
          <w:rFonts w:ascii="Times New Roman" w:eastAsia="Times New Roman" w:hAnsi="Times New Roman" w:cs="Times New Roman"/>
        </w:rPr>
        <w:t>.</w:t>
      </w:r>
    </w:p>
    <w:p w:rsidR="001E064A" w:rsidRDefault="0060306F" w:rsidP="001E064A">
      <w:pPr>
        <w:pStyle w:val="ae"/>
        <w:numPr>
          <w:ilvl w:val="0"/>
          <w:numId w:val="10"/>
        </w:numPr>
        <w:ind w:left="0" w:firstLine="720"/>
        <w:jc w:val="both"/>
        <w:rPr>
          <w:rFonts w:ascii="Times New Roman" w:hAnsi="Times New Roman" w:cs="Times New Roman"/>
        </w:rPr>
      </w:pPr>
      <w:r>
        <w:rPr>
          <w:rFonts w:ascii="Times New Roman" w:hAnsi="Times New Roman" w:cs="Times New Roman"/>
        </w:rPr>
        <w:t>Признать утратившим силу</w:t>
      </w:r>
      <w:r w:rsidR="001E064A">
        <w:rPr>
          <w:rFonts w:ascii="Times New Roman" w:hAnsi="Times New Roman" w:cs="Times New Roman"/>
        </w:rPr>
        <w:t>:</w:t>
      </w:r>
    </w:p>
    <w:p w:rsidR="0060306F" w:rsidRDefault="001E064A" w:rsidP="001E064A">
      <w:pPr>
        <w:ind w:firstLine="709"/>
        <w:jc w:val="both"/>
        <w:rPr>
          <w:rFonts w:ascii="Times New Roman" w:hAnsi="Times New Roman" w:cs="Times New Roman"/>
        </w:rPr>
      </w:pPr>
      <w:r>
        <w:rPr>
          <w:rFonts w:ascii="Times New Roman" w:hAnsi="Times New Roman" w:cs="Times New Roman"/>
        </w:rPr>
        <w:t>-</w:t>
      </w:r>
      <w:r w:rsidR="0060306F" w:rsidRPr="001E064A">
        <w:rPr>
          <w:rFonts w:ascii="Times New Roman" w:hAnsi="Times New Roman" w:cs="Times New Roman"/>
        </w:rPr>
        <w:t xml:space="preserve"> решение Совета депутатов Сергиево-Посадского</w:t>
      </w:r>
      <w:r w:rsidR="001A51EB" w:rsidRPr="001E064A">
        <w:rPr>
          <w:rFonts w:ascii="Times New Roman" w:hAnsi="Times New Roman" w:cs="Times New Roman"/>
        </w:rPr>
        <w:t xml:space="preserve"> муниципального района Московской области от 27.02.2017 № 19</w:t>
      </w:r>
      <w:bookmarkStart w:id="0" w:name="_GoBack"/>
      <w:bookmarkEnd w:id="0"/>
      <w:r w:rsidR="001A51EB" w:rsidRPr="001E064A">
        <w:rPr>
          <w:rFonts w:ascii="Times New Roman" w:hAnsi="Times New Roman" w:cs="Times New Roman"/>
        </w:rPr>
        <w:t xml:space="preserve">/10-МЗ «Об утверждении Положения о </w:t>
      </w:r>
      <w:r w:rsidR="00951E27" w:rsidRPr="001E064A">
        <w:rPr>
          <w:rFonts w:ascii="Times New Roman" w:hAnsi="Times New Roman" w:cs="Times New Roman"/>
        </w:rPr>
        <w:t>муниципальной службе в органах местного самоуправления Сергиево-Посадског</w:t>
      </w:r>
      <w:r w:rsidR="000A391F">
        <w:rPr>
          <w:rFonts w:ascii="Times New Roman" w:hAnsi="Times New Roman" w:cs="Times New Roman"/>
        </w:rPr>
        <w:t>о муниципального района»,</w:t>
      </w:r>
    </w:p>
    <w:p w:rsidR="000A391F" w:rsidRDefault="001E064A" w:rsidP="001E2F5B">
      <w:pPr>
        <w:widowControl/>
        <w:autoSpaceDE w:val="0"/>
        <w:autoSpaceDN w:val="0"/>
        <w:adjustRightInd w:val="0"/>
        <w:ind w:firstLine="709"/>
        <w:jc w:val="both"/>
        <w:rPr>
          <w:rFonts w:ascii="Times New Roman" w:hAnsi="Times New Roman" w:cs="Times New Roman"/>
          <w:color w:val="auto"/>
          <w:lang w:bidi="ar-SA"/>
        </w:rPr>
      </w:pPr>
      <w:r>
        <w:rPr>
          <w:rFonts w:ascii="Times New Roman" w:hAnsi="Times New Roman" w:cs="Times New Roman"/>
        </w:rPr>
        <w:t xml:space="preserve">- </w:t>
      </w:r>
      <w:r w:rsidRPr="001E064A">
        <w:rPr>
          <w:rFonts w:ascii="Times New Roman" w:hAnsi="Times New Roman" w:cs="Times New Roman"/>
        </w:rPr>
        <w:t>решение Совета депутатов Сергиево-Посадского муниципального района Московской области от</w:t>
      </w:r>
      <w:r>
        <w:rPr>
          <w:rFonts w:ascii="Times New Roman" w:hAnsi="Times New Roman" w:cs="Times New Roman"/>
        </w:rPr>
        <w:t xml:space="preserve"> 24.08.2017 № 29/04-</w:t>
      </w:r>
      <w:r w:rsidRPr="001E064A">
        <w:rPr>
          <w:rFonts w:ascii="Times New Roman" w:hAnsi="Times New Roman" w:cs="Times New Roman"/>
        </w:rPr>
        <w:t>МЗ</w:t>
      </w:r>
      <w:r>
        <w:rPr>
          <w:rStyle w:val="a3"/>
          <w:rFonts w:ascii="Times New Roman" w:hAnsi="Times New Roman" w:cs="Times New Roman"/>
          <w:color w:val="222222"/>
          <w:u w:val="none"/>
          <w:shd w:val="clear" w:color="auto" w:fill="FFFFFF"/>
        </w:rPr>
        <w:t xml:space="preserve"> «</w:t>
      </w:r>
      <w:r w:rsidR="000A391F">
        <w:rPr>
          <w:rFonts w:ascii="Times New Roman" w:hAnsi="Times New Roman" w:cs="Times New Roman"/>
          <w:color w:val="auto"/>
          <w:lang w:bidi="ar-SA"/>
        </w:rPr>
        <w:t>О внесении изменений в Положение о муниципальной службе в органах местного самоуправления Сергиево-Посадского муниципального района, утвержденное решением Совета депутатов Сергиево-Посадского муниципального района Мо</w:t>
      </w:r>
      <w:r w:rsidR="001E2F5B">
        <w:rPr>
          <w:rFonts w:ascii="Times New Roman" w:hAnsi="Times New Roman" w:cs="Times New Roman"/>
          <w:color w:val="auto"/>
          <w:lang w:bidi="ar-SA"/>
        </w:rPr>
        <w:t>сковской области от 27.02.2017 №</w:t>
      </w:r>
      <w:r w:rsidR="000A391F">
        <w:rPr>
          <w:rFonts w:ascii="Times New Roman" w:hAnsi="Times New Roman" w:cs="Times New Roman"/>
          <w:color w:val="auto"/>
          <w:lang w:bidi="ar-SA"/>
        </w:rPr>
        <w:t xml:space="preserve"> 19/10-МЗ».</w:t>
      </w:r>
    </w:p>
    <w:p w:rsidR="00820F90" w:rsidRPr="004157A3" w:rsidRDefault="004157A3" w:rsidP="001E064A">
      <w:pPr>
        <w:pStyle w:val="ae"/>
        <w:numPr>
          <w:ilvl w:val="0"/>
          <w:numId w:val="10"/>
        </w:numPr>
        <w:ind w:left="0" w:firstLine="720"/>
        <w:jc w:val="both"/>
        <w:rPr>
          <w:rFonts w:ascii="Times New Roman" w:hAnsi="Times New Roman" w:cs="Times New Roman"/>
        </w:rPr>
      </w:pPr>
      <w:r>
        <w:rPr>
          <w:rFonts w:ascii="Times New Roman" w:hAnsi="Times New Roman"/>
        </w:rPr>
        <w:t>Опубликовать настоящее</w:t>
      </w:r>
      <w:r w:rsidR="00820F90" w:rsidRPr="00531B15">
        <w:rPr>
          <w:rFonts w:ascii="Times New Roman" w:hAnsi="Times New Roman"/>
        </w:rPr>
        <w:t xml:space="preserve"> </w:t>
      </w:r>
      <w:r>
        <w:rPr>
          <w:rFonts w:ascii="Times New Roman" w:hAnsi="Times New Roman"/>
        </w:rPr>
        <w:t>решение в газете «Вперёд» и разместить</w:t>
      </w:r>
      <w:r w:rsidR="00820F90" w:rsidRPr="00531B15">
        <w:rPr>
          <w:rFonts w:ascii="Times New Roman" w:hAnsi="Times New Roman"/>
        </w:rPr>
        <w:t xml:space="preserve"> в информационно-телекоммуникационной сети Интернет по адресу: </w:t>
      </w:r>
      <w:r w:rsidR="00820F90" w:rsidRPr="00531B15">
        <w:rPr>
          <w:rFonts w:ascii="Times New Roman" w:hAnsi="Times New Roman"/>
          <w:lang w:val="en-US"/>
        </w:rPr>
        <w:t>s</w:t>
      </w:r>
      <w:r w:rsidR="00820F90" w:rsidRPr="00531B15">
        <w:rPr>
          <w:rFonts w:ascii="Times New Roman" w:hAnsi="Times New Roman"/>
        </w:rPr>
        <w:t>ergiev-reg.ru.</w:t>
      </w:r>
    </w:p>
    <w:p w:rsidR="004157A3" w:rsidRPr="004157A3" w:rsidRDefault="004157A3" w:rsidP="001E064A">
      <w:pPr>
        <w:pStyle w:val="ae"/>
        <w:numPr>
          <w:ilvl w:val="0"/>
          <w:numId w:val="10"/>
        </w:numPr>
        <w:ind w:left="0" w:firstLine="720"/>
        <w:jc w:val="both"/>
        <w:rPr>
          <w:rFonts w:ascii="Times New Roman" w:hAnsi="Times New Roman" w:cs="Times New Roman"/>
        </w:rPr>
      </w:pPr>
      <w:r w:rsidRPr="004157A3">
        <w:rPr>
          <w:rFonts w:ascii="Times New Roman" w:hAnsi="Times New Roman" w:cs="Times New Roman"/>
        </w:rPr>
        <w:t>Настоящее решение вступает в силу после его опубликования.</w:t>
      </w:r>
    </w:p>
    <w:p w:rsidR="00553C62" w:rsidRPr="00553C62" w:rsidRDefault="00553C62" w:rsidP="00375DC1">
      <w:pPr>
        <w:pStyle w:val="ConsPlusNormal"/>
        <w:jc w:val="both"/>
        <w:rPr>
          <w:sz w:val="22"/>
          <w:szCs w:val="22"/>
        </w:rPr>
      </w:pPr>
    </w:p>
    <w:p w:rsidR="00402F66" w:rsidRDefault="00CF15D7" w:rsidP="005577D9">
      <w:pPr>
        <w:pStyle w:val="ConsPlusNormal"/>
        <w:jc w:val="both"/>
      </w:pPr>
      <w:r>
        <w:t xml:space="preserve">Глава </w:t>
      </w:r>
      <w:r w:rsidR="001E064A">
        <w:t>городского округа</w:t>
      </w:r>
      <w:r w:rsidR="001E064A">
        <w:tab/>
      </w:r>
      <w:r w:rsidR="001E064A">
        <w:tab/>
      </w:r>
      <w:r w:rsidR="001E064A">
        <w:tab/>
      </w:r>
      <w:r w:rsidR="001E064A">
        <w:tab/>
      </w:r>
      <w:r w:rsidR="001E064A">
        <w:tab/>
      </w:r>
      <w:r w:rsidR="001E064A">
        <w:tab/>
      </w:r>
      <w:r w:rsidR="001E064A">
        <w:tab/>
      </w:r>
      <w:r w:rsidR="005577D9">
        <w:tab/>
        <w:t xml:space="preserve"> </w:t>
      </w:r>
      <w:r>
        <w:t>М.Ю. Токарев</w:t>
      </w:r>
    </w:p>
    <w:p w:rsidR="00402F66" w:rsidRDefault="00402F66" w:rsidP="005577D9">
      <w:pPr>
        <w:pStyle w:val="ConsPlusNormal"/>
        <w:jc w:val="both"/>
      </w:pPr>
    </w:p>
    <w:p w:rsidR="00402F66" w:rsidRPr="00402F66" w:rsidRDefault="00402F66" w:rsidP="00402F66">
      <w:pPr>
        <w:widowControl/>
        <w:spacing w:after="160" w:line="256" w:lineRule="auto"/>
        <w:jc w:val="both"/>
        <w:rPr>
          <w:rFonts w:ascii="Times New Roman" w:eastAsia="Calibri" w:hAnsi="Times New Roman" w:cs="Times New Roman"/>
          <w:color w:val="auto"/>
          <w:lang w:eastAsia="en-US" w:bidi="ar-SA"/>
        </w:rPr>
      </w:pPr>
      <w:r w:rsidRPr="00402F66">
        <w:rPr>
          <w:rFonts w:ascii="Times New Roman" w:eastAsia="Calibri" w:hAnsi="Times New Roman" w:cs="Times New Roman"/>
          <w:color w:val="auto"/>
          <w:lang w:eastAsia="en-US" w:bidi="ar-SA"/>
        </w:rPr>
        <w:t>Копия верна, подлинный документ находится в администрации Сергиево-Посадского городского округа</w:t>
      </w:r>
    </w:p>
    <w:p w:rsidR="00402F66" w:rsidRPr="00402F66" w:rsidRDefault="00402F66" w:rsidP="00402F66">
      <w:pPr>
        <w:widowControl/>
        <w:spacing w:line="256" w:lineRule="auto"/>
        <w:rPr>
          <w:rFonts w:ascii="Times New Roman" w:eastAsia="Calibri" w:hAnsi="Times New Roman" w:cs="Times New Roman"/>
          <w:color w:val="auto"/>
          <w:lang w:eastAsia="en-US" w:bidi="ar-SA"/>
        </w:rPr>
      </w:pPr>
      <w:r w:rsidRPr="00402F66">
        <w:rPr>
          <w:rFonts w:ascii="Times New Roman" w:eastAsia="Calibri" w:hAnsi="Times New Roman" w:cs="Times New Roman"/>
          <w:color w:val="auto"/>
          <w:lang w:eastAsia="en-US" w:bidi="ar-SA"/>
        </w:rPr>
        <w:t xml:space="preserve">Начальник управления по обеспечению </w:t>
      </w:r>
    </w:p>
    <w:p w:rsidR="00402F66" w:rsidRPr="00402F66" w:rsidRDefault="00402F66" w:rsidP="00402F66">
      <w:pPr>
        <w:widowControl/>
        <w:spacing w:line="256" w:lineRule="auto"/>
        <w:rPr>
          <w:rFonts w:ascii="Times New Roman" w:eastAsia="Calibri" w:hAnsi="Times New Roman" w:cs="Times New Roman"/>
          <w:color w:val="auto"/>
          <w:lang w:eastAsia="en-US" w:bidi="ar-SA"/>
        </w:rPr>
      </w:pPr>
      <w:r w:rsidRPr="00402F66">
        <w:rPr>
          <w:rFonts w:ascii="Times New Roman" w:eastAsia="Calibri" w:hAnsi="Times New Roman" w:cs="Times New Roman"/>
          <w:color w:val="auto"/>
          <w:lang w:eastAsia="en-US" w:bidi="ar-SA"/>
        </w:rPr>
        <w:t xml:space="preserve">деятельности Совета депутатов </w:t>
      </w:r>
      <w:r w:rsidRPr="00402F66">
        <w:rPr>
          <w:rFonts w:ascii="Times New Roman" w:eastAsia="Calibri" w:hAnsi="Times New Roman" w:cs="Times New Roman"/>
          <w:color w:val="auto"/>
          <w:lang w:eastAsia="en-US" w:bidi="ar-SA"/>
        </w:rPr>
        <w:tab/>
      </w:r>
      <w:r w:rsidRPr="00402F66">
        <w:rPr>
          <w:rFonts w:ascii="Times New Roman" w:eastAsia="Calibri" w:hAnsi="Times New Roman" w:cs="Times New Roman"/>
          <w:color w:val="auto"/>
          <w:lang w:eastAsia="en-US" w:bidi="ar-SA"/>
        </w:rPr>
        <w:tab/>
      </w:r>
      <w:r w:rsidRPr="00402F66">
        <w:rPr>
          <w:rFonts w:ascii="Times New Roman" w:eastAsia="Calibri" w:hAnsi="Times New Roman" w:cs="Times New Roman"/>
          <w:color w:val="auto"/>
          <w:lang w:eastAsia="en-US" w:bidi="ar-SA"/>
        </w:rPr>
        <w:tab/>
      </w:r>
      <w:r w:rsidRPr="00402F66">
        <w:rPr>
          <w:rFonts w:ascii="Times New Roman" w:eastAsia="Calibri" w:hAnsi="Times New Roman" w:cs="Times New Roman"/>
          <w:color w:val="auto"/>
          <w:lang w:eastAsia="en-US" w:bidi="ar-SA"/>
        </w:rPr>
        <w:tab/>
      </w:r>
      <w:r w:rsidRPr="00402F66">
        <w:rPr>
          <w:rFonts w:ascii="Times New Roman" w:eastAsia="Calibri" w:hAnsi="Times New Roman" w:cs="Times New Roman"/>
          <w:color w:val="auto"/>
          <w:lang w:eastAsia="en-US" w:bidi="ar-SA"/>
        </w:rPr>
        <w:tab/>
      </w:r>
      <w:r w:rsidRPr="00402F66">
        <w:rPr>
          <w:rFonts w:ascii="Times New Roman" w:eastAsia="Calibri" w:hAnsi="Times New Roman" w:cs="Times New Roman"/>
          <w:color w:val="auto"/>
          <w:lang w:eastAsia="en-US" w:bidi="ar-SA"/>
        </w:rPr>
        <w:tab/>
        <w:t xml:space="preserve">      Ю.С. Щеголятова</w:t>
      </w:r>
    </w:p>
    <w:p w:rsidR="00402F66" w:rsidRDefault="00402F66" w:rsidP="005577D9">
      <w:pPr>
        <w:pStyle w:val="ConsPlusNormal"/>
        <w:jc w:val="both"/>
        <w:sectPr w:rsidR="00402F66" w:rsidSect="00402F66">
          <w:headerReference w:type="default" r:id="rId9"/>
          <w:footerReference w:type="default" r:id="rId10"/>
          <w:pgSz w:w="11900" w:h="16840"/>
          <w:pgMar w:top="4678" w:right="567" w:bottom="851" w:left="1985" w:header="0" w:footer="3" w:gutter="0"/>
          <w:cols w:space="720"/>
          <w:noEndnote/>
          <w:titlePg/>
          <w:docGrid w:linePitch="360"/>
        </w:sectPr>
      </w:pP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lastRenderedPageBreak/>
        <w:t>У</w:t>
      </w:r>
      <w:r w:rsidR="004D79A0">
        <w:rPr>
          <w:rFonts w:ascii="Times New Roman" w:eastAsiaTheme="minorHAnsi" w:hAnsi="Times New Roman" w:cstheme="minorBidi"/>
          <w:color w:val="auto"/>
          <w:szCs w:val="22"/>
          <w:lang w:eastAsia="en-US" w:bidi="ar-SA"/>
        </w:rPr>
        <w:t>тверждено</w:t>
      </w: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t>решением Совета депутатов</w:t>
      </w: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t>Сергиево-Посадского</w:t>
      </w: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t>городского округа</w:t>
      </w: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t>Московской области</w:t>
      </w:r>
    </w:p>
    <w:p w:rsidR="0004039A" w:rsidRPr="0004039A" w:rsidRDefault="0004039A" w:rsidP="0004039A">
      <w:pPr>
        <w:widowControl/>
        <w:spacing w:line="235" w:lineRule="auto"/>
        <w:ind w:firstLine="5670"/>
        <w:rPr>
          <w:rFonts w:ascii="Times New Roman" w:eastAsiaTheme="minorHAnsi" w:hAnsi="Times New Roman" w:cstheme="minorBidi"/>
          <w:color w:val="auto"/>
          <w:szCs w:val="22"/>
          <w:lang w:eastAsia="en-US" w:bidi="ar-SA"/>
        </w:rPr>
      </w:pPr>
      <w:r w:rsidRPr="0004039A">
        <w:rPr>
          <w:rFonts w:ascii="Times New Roman" w:eastAsiaTheme="minorHAnsi" w:hAnsi="Times New Roman" w:cstheme="minorBidi"/>
          <w:color w:val="auto"/>
          <w:szCs w:val="22"/>
          <w:lang w:eastAsia="en-US" w:bidi="ar-SA"/>
        </w:rPr>
        <w:t xml:space="preserve">от </w:t>
      </w:r>
      <w:r>
        <w:rPr>
          <w:rFonts w:ascii="Times New Roman" w:eastAsiaTheme="minorHAnsi" w:hAnsi="Times New Roman" w:cstheme="minorBidi"/>
          <w:color w:val="auto"/>
          <w:szCs w:val="22"/>
          <w:lang w:eastAsia="en-US" w:bidi="ar-SA"/>
        </w:rPr>
        <w:t>01.07.2021</w:t>
      </w:r>
      <w:r w:rsidRPr="0004039A">
        <w:rPr>
          <w:rFonts w:ascii="Times New Roman" w:eastAsiaTheme="minorHAnsi" w:hAnsi="Times New Roman" w:cstheme="minorBidi"/>
          <w:color w:val="auto"/>
          <w:szCs w:val="22"/>
          <w:lang w:eastAsia="en-US" w:bidi="ar-SA"/>
        </w:rPr>
        <w:t xml:space="preserve"> №</w:t>
      </w:r>
      <w:r>
        <w:rPr>
          <w:rFonts w:ascii="Times New Roman" w:eastAsiaTheme="minorHAnsi" w:hAnsi="Times New Roman" w:cstheme="minorBidi"/>
          <w:color w:val="auto"/>
          <w:szCs w:val="22"/>
          <w:lang w:eastAsia="en-US" w:bidi="ar-SA"/>
        </w:rPr>
        <w:t> 38/06-МЗ</w:t>
      </w:r>
    </w:p>
    <w:p w:rsidR="0004039A" w:rsidRPr="0004039A" w:rsidRDefault="0004039A" w:rsidP="0004039A">
      <w:pPr>
        <w:widowControl/>
        <w:spacing w:line="235" w:lineRule="auto"/>
        <w:rPr>
          <w:rFonts w:ascii="Times New Roman" w:eastAsiaTheme="minorHAnsi" w:hAnsi="Times New Roman" w:cstheme="minorBidi"/>
          <w:color w:val="auto"/>
          <w:szCs w:val="22"/>
          <w:lang w:eastAsia="en-US" w:bidi="ar-SA"/>
        </w:rPr>
      </w:pPr>
    </w:p>
    <w:p w:rsidR="0004039A" w:rsidRDefault="0004039A" w:rsidP="0004039A">
      <w:pPr>
        <w:spacing w:line="233" w:lineRule="auto"/>
        <w:jc w:val="center"/>
        <w:rPr>
          <w:rFonts w:ascii="Times New Roman" w:eastAsia="Times New Roman" w:hAnsi="Times New Roman" w:cs="Times New Roman"/>
          <w:b/>
          <w:bCs/>
        </w:rPr>
      </w:pPr>
    </w:p>
    <w:p w:rsidR="0004039A" w:rsidRPr="0004039A" w:rsidRDefault="0004039A" w:rsidP="0004039A">
      <w:pPr>
        <w:spacing w:line="233" w:lineRule="auto"/>
        <w:jc w:val="center"/>
        <w:rPr>
          <w:rFonts w:ascii="Times New Roman" w:eastAsia="Times New Roman" w:hAnsi="Times New Roman" w:cs="Times New Roman"/>
          <w:b/>
          <w:bCs/>
          <w:color w:val="auto"/>
          <w:szCs w:val="22"/>
          <w:lang w:eastAsia="en-US" w:bidi="ar-SA"/>
        </w:rPr>
      </w:pPr>
      <w:r w:rsidRPr="0004039A">
        <w:rPr>
          <w:rFonts w:ascii="Times New Roman" w:eastAsia="Times New Roman" w:hAnsi="Times New Roman" w:cs="Times New Roman"/>
          <w:b/>
          <w:bCs/>
        </w:rPr>
        <w:t>ПОЛОЖЕНИЕ</w:t>
      </w:r>
    </w:p>
    <w:p w:rsidR="0004039A" w:rsidRPr="0004039A" w:rsidRDefault="0004039A" w:rsidP="0004039A">
      <w:pPr>
        <w:spacing w:line="233" w:lineRule="auto"/>
        <w:jc w:val="center"/>
        <w:rPr>
          <w:rFonts w:ascii="Times New Roman" w:eastAsia="Times New Roman" w:hAnsi="Times New Roman" w:cs="Times New Roman"/>
          <w:b/>
          <w:bCs/>
        </w:rPr>
      </w:pPr>
      <w:r w:rsidRPr="0004039A">
        <w:rPr>
          <w:rFonts w:ascii="Times New Roman" w:eastAsia="Times New Roman" w:hAnsi="Times New Roman" w:cs="Times New Roman"/>
          <w:b/>
          <w:bCs/>
        </w:rPr>
        <w:t>О ДОЛЖНОСТЯХ МУНИЦИПАЛЬНОЙ СЛУЖБЫ</w:t>
      </w:r>
      <w:r w:rsidRPr="0004039A">
        <w:rPr>
          <w:rFonts w:ascii="Times New Roman" w:eastAsia="Times New Roman" w:hAnsi="Times New Roman" w:cs="Times New Roman"/>
          <w:b/>
          <w:bCs/>
        </w:rPr>
        <w:br/>
        <w:t>СЕРГИЕВО-ПОСАДСКОГО ГОРОДСКОГО ОКРУГА</w:t>
      </w:r>
      <w:r w:rsidRPr="0004039A">
        <w:rPr>
          <w:rFonts w:ascii="Times New Roman" w:eastAsia="Times New Roman" w:hAnsi="Times New Roman" w:cs="Times New Roman"/>
          <w:b/>
          <w:bCs/>
        </w:rPr>
        <w:br/>
        <w:t xml:space="preserve">МОСКОВСКОЙ ОБЛАСТИ И КВАЛИФИКАЦИОННЫХ </w:t>
      </w:r>
    </w:p>
    <w:p w:rsidR="0004039A" w:rsidRPr="0004039A" w:rsidRDefault="0004039A" w:rsidP="0004039A">
      <w:pPr>
        <w:spacing w:line="233" w:lineRule="auto"/>
        <w:jc w:val="center"/>
        <w:rPr>
          <w:rFonts w:ascii="Times New Roman" w:eastAsia="Times New Roman" w:hAnsi="Times New Roman" w:cs="Times New Roman"/>
          <w:b/>
          <w:bCs/>
        </w:rPr>
      </w:pPr>
      <w:r w:rsidRPr="0004039A">
        <w:rPr>
          <w:rFonts w:ascii="Times New Roman" w:eastAsia="Times New Roman" w:hAnsi="Times New Roman" w:cs="Times New Roman"/>
          <w:b/>
          <w:bCs/>
        </w:rPr>
        <w:t>ТРЕБОВАНИЯХ ДЛЯ ИХ ЗАМЕЩЕНИЯ</w:t>
      </w:r>
    </w:p>
    <w:p w:rsidR="0004039A" w:rsidRPr="0004039A" w:rsidRDefault="0004039A" w:rsidP="0004039A">
      <w:pPr>
        <w:spacing w:line="233" w:lineRule="auto"/>
        <w:jc w:val="center"/>
        <w:rPr>
          <w:rFonts w:ascii="Times New Roman" w:eastAsia="Times New Roman" w:hAnsi="Times New Roman" w:cs="Times New Roman"/>
          <w:b/>
          <w:bCs/>
        </w:rPr>
      </w:pPr>
    </w:p>
    <w:p w:rsidR="0004039A" w:rsidRPr="0004039A" w:rsidRDefault="0004039A" w:rsidP="0004039A">
      <w:pPr>
        <w:spacing w:after="259" w:line="233" w:lineRule="auto"/>
        <w:jc w:val="center"/>
        <w:rPr>
          <w:rFonts w:ascii="Times New Roman" w:eastAsia="Times New Roman" w:hAnsi="Times New Roman" w:cs="Times New Roman"/>
          <w:b/>
          <w:bCs/>
          <w:color w:val="auto"/>
          <w:szCs w:val="22"/>
          <w:lang w:eastAsia="en-US" w:bidi="ar-SA"/>
        </w:rPr>
      </w:pPr>
      <w:r w:rsidRPr="0004039A">
        <w:rPr>
          <w:rFonts w:ascii="Times New Roman" w:eastAsia="Times New Roman" w:hAnsi="Times New Roman" w:cs="Times New Roman"/>
          <w:b/>
          <w:bCs/>
          <w:lang w:val="en-US"/>
        </w:rPr>
        <w:t>I</w:t>
      </w:r>
      <w:r w:rsidRPr="0004039A">
        <w:rPr>
          <w:rFonts w:ascii="Times New Roman" w:eastAsia="Times New Roman" w:hAnsi="Times New Roman" w:cs="Times New Roman"/>
          <w:b/>
          <w:bCs/>
        </w:rPr>
        <w:t>. Общие положения</w:t>
      </w:r>
    </w:p>
    <w:p w:rsidR="0004039A" w:rsidRPr="0004039A" w:rsidRDefault="0004039A" w:rsidP="0004039A">
      <w:pPr>
        <w:widowControl/>
        <w:numPr>
          <w:ilvl w:val="0"/>
          <w:numId w:val="18"/>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 xml:space="preserve">Настоящее Положение разработано в соответствии </w:t>
      </w:r>
      <w:r w:rsidRPr="0004039A">
        <w:rPr>
          <w:rFonts w:ascii="Times New Roman" w:eastAsiaTheme="minorHAnsi" w:hAnsi="Times New Roman" w:cs="Times New Roman"/>
          <w:color w:val="auto"/>
          <w:lang w:val="en-US" w:eastAsia="en-US" w:bidi="ar-SA"/>
        </w:rPr>
        <w:t>c</w:t>
      </w:r>
      <w:r w:rsidRPr="0004039A">
        <w:rPr>
          <w:rFonts w:ascii="Times New Roman" w:eastAsiaTheme="minorHAnsi" w:hAnsi="Times New Roman" w:cs="Times New Roman"/>
          <w:color w:val="auto"/>
          <w:lang w:eastAsia="en-US" w:bidi="ar-SA"/>
        </w:rPr>
        <w:t xml:space="preserve"> Федеральными законами </w:t>
      </w:r>
      <w:r w:rsidRPr="0004039A">
        <w:rPr>
          <w:rFonts w:ascii="Times New Roman" w:eastAsiaTheme="minorHAnsi" w:hAnsi="Times New Roman" w:cs="Times New Roman"/>
          <w:color w:val="auto"/>
          <w:szCs w:val="22"/>
          <w:lang w:eastAsia="en-US" w:bidi="ar-SA"/>
        </w:rPr>
        <w:t xml:space="preserve">от 06.10.2003 </w:t>
      </w:r>
      <w:hyperlink r:id="rId11" w:history="1">
        <w:r w:rsidRPr="0004039A">
          <w:rPr>
            <w:rFonts w:ascii="Times New Roman" w:eastAsiaTheme="minorHAnsi" w:hAnsi="Times New Roman" w:cs="Times New Roman"/>
            <w:color w:val="auto"/>
            <w:szCs w:val="22"/>
            <w:lang w:eastAsia="en-US" w:bidi="ar-SA"/>
          </w:rPr>
          <w:t>№ 131-ФЗ</w:t>
        </w:r>
      </w:hyperlink>
      <w:r w:rsidRPr="0004039A">
        <w:rPr>
          <w:rFonts w:ascii="Times New Roman" w:eastAsiaTheme="minorHAnsi" w:hAnsi="Times New Roman" w:cs="Times New Roman"/>
          <w:color w:val="auto"/>
          <w:szCs w:val="22"/>
          <w:lang w:eastAsia="en-US" w:bidi="ar-SA"/>
        </w:rPr>
        <w:t xml:space="preserve"> «Об общих принципах организации местного самоуправления в Российской Федерации»,</w:t>
      </w:r>
      <w:r w:rsidRPr="0004039A">
        <w:rPr>
          <w:rFonts w:ascii="Times New Roman" w:eastAsiaTheme="minorHAnsi" w:hAnsi="Times New Roman" w:cs="Times New Roman"/>
          <w:color w:val="auto"/>
          <w:lang w:eastAsia="en-US" w:bidi="ar-SA"/>
        </w:rPr>
        <w:t xml:space="preserve"> от 02.03.2007 № 25-ФЗ «О муниципальной службе в Российской Федерации», Законом Московской области от 24.07.2007 № 137/2007-ОЗ «О муниципальной службе в Московской области», </w:t>
      </w:r>
      <w:hyperlink r:id="rId12" w:history="1">
        <w:r w:rsidRPr="0004039A">
          <w:rPr>
            <w:rFonts w:ascii="Times New Roman" w:eastAsiaTheme="minorHAnsi" w:hAnsi="Times New Roman" w:cs="Times New Roman"/>
            <w:color w:val="auto"/>
            <w:lang w:eastAsia="en-US" w:bidi="ar-SA"/>
          </w:rPr>
          <w:t>Уставом</w:t>
        </w:r>
      </w:hyperlink>
      <w:r w:rsidRPr="0004039A">
        <w:rPr>
          <w:rFonts w:ascii="Times New Roman" w:eastAsiaTheme="minorHAnsi" w:hAnsi="Times New Roman" w:cs="Times New Roman"/>
          <w:color w:val="auto"/>
          <w:lang w:eastAsia="en-US" w:bidi="ar-SA"/>
        </w:rPr>
        <w:t xml:space="preserve"> муниципального образования «Сергиево-Посадский городской округ Московской области».</w:t>
      </w:r>
    </w:p>
    <w:p w:rsidR="0004039A" w:rsidRPr="0004039A" w:rsidRDefault="0004039A" w:rsidP="0004039A">
      <w:pPr>
        <w:widowControl/>
        <w:numPr>
          <w:ilvl w:val="0"/>
          <w:numId w:val="18"/>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 xml:space="preserve">Настоящим Положением устанавливаются </w:t>
      </w:r>
      <w:hyperlink r:id="rId13" w:history="1">
        <w:r w:rsidRPr="0004039A">
          <w:rPr>
            <w:rFonts w:ascii="Times New Roman" w:eastAsiaTheme="minorHAnsi" w:hAnsi="Times New Roman" w:cs="Times New Roman"/>
            <w:color w:val="auto"/>
            <w:lang w:eastAsia="en-US" w:bidi="ar-SA"/>
          </w:rPr>
          <w:t>должности</w:t>
        </w:r>
      </w:hyperlink>
      <w:r w:rsidRPr="0004039A">
        <w:rPr>
          <w:rFonts w:ascii="Times New Roman" w:eastAsiaTheme="minorHAnsi" w:hAnsi="Times New Roman" w:cs="Times New Roman"/>
          <w:color w:val="auto"/>
          <w:lang w:eastAsia="en-US" w:bidi="ar-SA"/>
        </w:rPr>
        <w:t xml:space="preserve"> муниципальной службы Сергиево-Посадского городского округа Московской области (далее – городской округ) в соответствии с </w:t>
      </w:r>
      <w:hyperlink r:id="rId14" w:history="1">
        <w:r w:rsidRPr="0004039A">
          <w:rPr>
            <w:rFonts w:ascii="Times New Roman" w:eastAsiaTheme="minorHAnsi" w:hAnsi="Times New Roman" w:cs="Times New Roman"/>
            <w:color w:val="auto"/>
            <w:lang w:eastAsia="en-US" w:bidi="ar-SA"/>
          </w:rPr>
          <w:t>реестром</w:t>
        </w:r>
      </w:hyperlink>
      <w:r w:rsidRPr="0004039A">
        <w:rPr>
          <w:rFonts w:ascii="Times New Roman" w:eastAsiaTheme="minorHAnsi" w:hAnsi="Times New Roman" w:cs="Times New Roman"/>
          <w:color w:val="auto"/>
          <w:lang w:eastAsia="en-US" w:bidi="ar-SA"/>
        </w:rPr>
        <w:t xml:space="preserve"> должностей муниципальной службы в Московской области (далее - реестр должностей муниципальной службы), утвержденным законом Московской области от 24.07.2007 № 137/2007-ОЗ, а также квалификационные требования для замещения должностей муниципальной службы.</w:t>
      </w:r>
    </w:p>
    <w:p w:rsidR="0004039A" w:rsidRPr="0004039A" w:rsidRDefault="0004039A" w:rsidP="0004039A">
      <w:pPr>
        <w:widowControl/>
        <w:numPr>
          <w:ilvl w:val="0"/>
          <w:numId w:val="18"/>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Наименования должностей муниципальной службы городского округа применяются при составлении и утверждении штатного расписания органа местного самоуправления городского округа, а также при заключении, изменении и прекращении трудовых договоров с лицами, замещающими должности муниципальной службы городского округа.</w:t>
      </w:r>
    </w:p>
    <w:p w:rsidR="0004039A" w:rsidRPr="0004039A" w:rsidRDefault="0004039A" w:rsidP="0004039A">
      <w:pPr>
        <w:widowControl/>
        <w:numPr>
          <w:ilvl w:val="0"/>
          <w:numId w:val="18"/>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Настоящее Положение распространяется на лиц, замещающих должности муниципальной службы в органах местного самоуправления городского округа.</w:t>
      </w:r>
    </w:p>
    <w:p w:rsidR="0004039A" w:rsidRPr="0004039A" w:rsidRDefault="0004039A" w:rsidP="0004039A">
      <w:pPr>
        <w:widowControl/>
        <w:numPr>
          <w:ilvl w:val="0"/>
          <w:numId w:val="18"/>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Настоящее Положение не распространяется на лиц, замещающих муниципальные должности в соответствии с Уставом муниципального образования «Сергиево-Посадский городской округ Московской области».</w:t>
      </w:r>
    </w:p>
    <w:p w:rsidR="0004039A" w:rsidRPr="0004039A" w:rsidRDefault="0004039A" w:rsidP="0004039A">
      <w:pPr>
        <w:widowControl/>
        <w:autoSpaceDE w:val="0"/>
        <w:autoSpaceDN w:val="0"/>
        <w:adjustRightInd w:val="0"/>
        <w:spacing w:line="233" w:lineRule="auto"/>
        <w:ind w:left="709"/>
        <w:contextualSpacing/>
        <w:jc w:val="both"/>
        <w:rPr>
          <w:rFonts w:ascii="Times New Roman" w:eastAsiaTheme="minorHAnsi" w:hAnsi="Times New Roman" w:cs="Times New Roman"/>
          <w:color w:val="auto"/>
          <w:lang w:eastAsia="en-US" w:bidi="ar-SA"/>
        </w:rPr>
      </w:pPr>
    </w:p>
    <w:p w:rsidR="0004039A" w:rsidRPr="0004039A" w:rsidRDefault="0004039A" w:rsidP="0004039A">
      <w:pPr>
        <w:spacing w:after="266" w:line="233" w:lineRule="auto"/>
        <w:ind w:left="20"/>
        <w:jc w:val="center"/>
        <w:outlineLvl w:val="3"/>
        <w:rPr>
          <w:rFonts w:ascii="Times New Roman" w:eastAsia="Times New Roman" w:hAnsi="Times New Roman" w:cs="Times New Roman"/>
          <w:b/>
          <w:bCs/>
          <w:color w:val="auto"/>
          <w:szCs w:val="22"/>
          <w:lang w:eastAsia="en-US" w:bidi="ar-SA"/>
        </w:rPr>
      </w:pPr>
      <w:bookmarkStart w:id="1" w:name="bookmark3"/>
      <w:r w:rsidRPr="0004039A">
        <w:rPr>
          <w:rFonts w:ascii="Times New Roman" w:eastAsia="Times New Roman" w:hAnsi="Times New Roman" w:cs="Times New Roman"/>
          <w:b/>
          <w:bCs/>
          <w:lang w:val="en-US"/>
        </w:rPr>
        <w:t>II</w:t>
      </w:r>
      <w:r w:rsidRPr="0004039A">
        <w:rPr>
          <w:rFonts w:ascii="Times New Roman" w:eastAsia="Times New Roman" w:hAnsi="Times New Roman" w:cs="Times New Roman"/>
          <w:b/>
          <w:bCs/>
        </w:rPr>
        <w:t>. Должности муниципальной службы</w:t>
      </w:r>
      <w:bookmarkEnd w:id="1"/>
    </w:p>
    <w:p w:rsidR="0004039A" w:rsidRPr="0004039A" w:rsidRDefault="0004039A" w:rsidP="0004039A">
      <w:pPr>
        <w:widowControl/>
        <w:numPr>
          <w:ilvl w:val="0"/>
          <w:numId w:val="15"/>
        </w:numPr>
        <w:tabs>
          <w:tab w:val="left" w:pos="1228"/>
        </w:tabs>
        <w:spacing w:after="200" w:line="233" w:lineRule="auto"/>
        <w:ind w:firstLine="740"/>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Перечень должностей муниципальной службы, устанавливаемых в администрации Сергиево-Посадского городского округа Московской области (далее – администрация городского округа):</w:t>
      </w:r>
    </w:p>
    <w:p w:rsidR="0004039A" w:rsidRPr="0004039A" w:rsidRDefault="0004039A" w:rsidP="0004039A">
      <w:pPr>
        <w:widowControl/>
        <w:numPr>
          <w:ilvl w:val="0"/>
          <w:numId w:val="16"/>
        </w:numPr>
        <w:tabs>
          <w:tab w:val="left" w:pos="1408"/>
        </w:tabs>
        <w:spacing w:after="200"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Для обеспечения исполнения полномочий администрации городского округа устанавливаются следующие должности муниципальной службы:</w:t>
      </w:r>
    </w:p>
    <w:p w:rsidR="0004039A" w:rsidRDefault="0004039A" w:rsidP="0004039A">
      <w:pPr>
        <w:spacing w:line="233" w:lineRule="auto"/>
        <w:ind w:firstLine="740"/>
        <w:jc w:val="both"/>
        <w:rPr>
          <w:rFonts w:ascii="Times New Roman" w:eastAsia="Times New Roman" w:hAnsi="Times New Roman" w:cs="Times New Roman"/>
        </w:rPr>
      </w:pPr>
      <w:r w:rsidRPr="0004039A">
        <w:rPr>
          <w:rFonts w:ascii="Times New Roman" w:eastAsia="Times New Roman" w:hAnsi="Times New Roman" w:cs="Times New Roman"/>
        </w:rPr>
        <w:t>Категория «руководители», замещаемые без ограничения срока полномочий:</w:t>
      </w:r>
    </w:p>
    <w:p w:rsidR="0004039A" w:rsidRPr="0004039A" w:rsidRDefault="0004039A" w:rsidP="0004039A">
      <w:pPr>
        <w:spacing w:line="233" w:lineRule="auto"/>
        <w:ind w:firstLine="740"/>
        <w:jc w:val="both"/>
        <w:rPr>
          <w:rFonts w:ascii="Times New Roman" w:eastAsia="Times New Roman" w:hAnsi="Times New Roman" w:cs="Times New Roman"/>
          <w:color w:val="auto"/>
          <w:sz w:val="12"/>
          <w:szCs w:val="12"/>
          <w:lang w:eastAsia="en-US" w:bidi="ar-SA"/>
        </w:rPr>
      </w:pPr>
    </w:p>
    <w:p w:rsidR="0004039A" w:rsidRDefault="0004039A" w:rsidP="0004039A">
      <w:pPr>
        <w:spacing w:line="233" w:lineRule="auto"/>
        <w:ind w:firstLine="740"/>
        <w:jc w:val="both"/>
        <w:rPr>
          <w:rFonts w:ascii="Times New Roman" w:eastAsia="Times New Roman" w:hAnsi="Times New Roman" w:cs="Times New Roman"/>
        </w:rPr>
      </w:pPr>
      <w:r w:rsidRPr="0004039A">
        <w:rPr>
          <w:rFonts w:ascii="Times New Roman" w:eastAsia="Times New Roman" w:hAnsi="Times New Roman" w:cs="Times New Roman"/>
        </w:rPr>
        <w:t>Главные должности муниципальной службы:</w:t>
      </w:r>
    </w:p>
    <w:p w:rsidR="0004039A" w:rsidRPr="0004039A" w:rsidRDefault="0004039A" w:rsidP="0004039A">
      <w:pPr>
        <w:spacing w:line="233" w:lineRule="auto"/>
        <w:ind w:firstLine="740"/>
        <w:jc w:val="both"/>
        <w:rPr>
          <w:rFonts w:ascii="Times New Roman" w:eastAsia="Times New Roman" w:hAnsi="Times New Roman" w:cs="Times New Roman"/>
          <w:color w:val="auto"/>
          <w:sz w:val="12"/>
          <w:szCs w:val="12"/>
          <w:lang w:eastAsia="en-US" w:bidi="ar-SA"/>
        </w:rPr>
      </w:pPr>
    </w:p>
    <w:p w:rsidR="0004039A" w:rsidRPr="0004039A" w:rsidRDefault="0004039A" w:rsidP="0004039A">
      <w:pPr>
        <w:widowControl/>
        <w:numPr>
          <w:ilvl w:val="0"/>
          <w:numId w:val="14"/>
        </w:numPr>
        <w:tabs>
          <w:tab w:val="left" w:pos="1061"/>
        </w:tabs>
        <w:spacing w:line="233" w:lineRule="auto"/>
        <w:ind w:left="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первый заместитель главы администрации городского округа;</w:t>
      </w:r>
    </w:p>
    <w:p w:rsidR="0004039A" w:rsidRPr="0004039A" w:rsidRDefault="0004039A" w:rsidP="0004039A">
      <w:pPr>
        <w:widowControl/>
        <w:numPr>
          <w:ilvl w:val="0"/>
          <w:numId w:val="14"/>
        </w:numPr>
        <w:tabs>
          <w:tab w:val="left" w:pos="1061"/>
        </w:tabs>
        <w:spacing w:line="233" w:lineRule="auto"/>
        <w:ind w:left="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заместитель главы администрации городского округа;</w:t>
      </w:r>
    </w:p>
    <w:p w:rsidR="0004039A" w:rsidRPr="0004039A" w:rsidRDefault="0004039A" w:rsidP="0004039A">
      <w:pPr>
        <w:widowControl/>
        <w:numPr>
          <w:ilvl w:val="0"/>
          <w:numId w:val="14"/>
        </w:numPr>
        <w:tabs>
          <w:tab w:val="left" w:pos="1016"/>
        </w:tabs>
        <w:spacing w:line="233" w:lineRule="auto"/>
        <w:ind w:left="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начальник управления, начальник отдела;</w:t>
      </w:r>
    </w:p>
    <w:p w:rsidR="0004039A" w:rsidRPr="005963A0" w:rsidRDefault="0004039A" w:rsidP="0004039A">
      <w:pPr>
        <w:widowControl/>
        <w:numPr>
          <w:ilvl w:val="0"/>
          <w:numId w:val="14"/>
        </w:numPr>
        <w:tabs>
          <w:tab w:val="left" w:pos="1061"/>
        </w:tabs>
        <w:spacing w:line="233" w:lineRule="auto"/>
        <w:ind w:left="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lastRenderedPageBreak/>
        <w:t>управляющий делами администрации городского округа</w:t>
      </w:r>
      <w:r>
        <w:rPr>
          <w:rFonts w:ascii="Times New Roman" w:eastAsia="Times New Roman" w:hAnsi="Times New Roman" w:cs="Times New Roman"/>
        </w:rPr>
        <w:t>.</w:t>
      </w:r>
    </w:p>
    <w:p w:rsidR="005963A0" w:rsidRPr="0004039A" w:rsidRDefault="005963A0" w:rsidP="005963A0">
      <w:pPr>
        <w:widowControl/>
        <w:tabs>
          <w:tab w:val="left" w:pos="1061"/>
        </w:tabs>
        <w:spacing w:line="233" w:lineRule="auto"/>
        <w:ind w:left="709"/>
        <w:jc w:val="both"/>
        <w:rPr>
          <w:rFonts w:ascii="Times New Roman" w:eastAsia="Times New Roman" w:hAnsi="Times New Roman" w:cs="Times New Roman"/>
          <w:color w:val="auto"/>
          <w:szCs w:val="22"/>
          <w:lang w:eastAsia="en-US" w:bidi="ar-SA"/>
        </w:rPr>
      </w:pPr>
    </w:p>
    <w:p w:rsidR="0004039A" w:rsidRDefault="0004039A" w:rsidP="0004039A">
      <w:pPr>
        <w:spacing w:line="233" w:lineRule="auto"/>
        <w:ind w:firstLine="740"/>
        <w:jc w:val="both"/>
        <w:rPr>
          <w:rFonts w:ascii="Times New Roman" w:eastAsia="Times New Roman" w:hAnsi="Times New Roman" w:cs="Times New Roman"/>
        </w:rPr>
      </w:pPr>
      <w:r w:rsidRPr="0004039A">
        <w:rPr>
          <w:rFonts w:ascii="Times New Roman" w:eastAsia="Times New Roman" w:hAnsi="Times New Roman" w:cs="Times New Roman"/>
        </w:rPr>
        <w:t>Ведущие должности муниципальной службы:</w:t>
      </w:r>
    </w:p>
    <w:p w:rsidR="0004039A" w:rsidRPr="0004039A" w:rsidRDefault="0004039A" w:rsidP="0004039A">
      <w:pPr>
        <w:spacing w:line="233" w:lineRule="auto"/>
        <w:ind w:firstLine="740"/>
        <w:jc w:val="both"/>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61"/>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заместитель начальника управления, заместитель начальника отдела;</w:t>
      </w:r>
    </w:p>
    <w:p w:rsidR="0004039A" w:rsidRPr="0004039A" w:rsidRDefault="0004039A" w:rsidP="005963A0">
      <w:pPr>
        <w:widowControl/>
        <w:numPr>
          <w:ilvl w:val="0"/>
          <w:numId w:val="14"/>
        </w:numPr>
        <w:tabs>
          <w:tab w:val="left" w:pos="1061"/>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начальник отдела в составе управления;</w:t>
      </w:r>
    </w:p>
    <w:p w:rsidR="0004039A" w:rsidRPr="0004039A" w:rsidRDefault="0004039A" w:rsidP="005963A0">
      <w:pPr>
        <w:widowControl/>
        <w:numPr>
          <w:ilvl w:val="0"/>
          <w:numId w:val="14"/>
        </w:numPr>
        <w:tabs>
          <w:tab w:val="left" w:pos="1061"/>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заместитель начальника отдела в составе управления;</w:t>
      </w:r>
    </w:p>
    <w:p w:rsidR="0004039A" w:rsidRPr="0004039A" w:rsidRDefault="0004039A" w:rsidP="005963A0">
      <w:pPr>
        <w:widowControl/>
        <w:numPr>
          <w:ilvl w:val="0"/>
          <w:numId w:val="14"/>
        </w:numPr>
        <w:tabs>
          <w:tab w:val="left" w:pos="1061"/>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начальник сектора;</w:t>
      </w:r>
    </w:p>
    <w:p w:rsidR="0004039A" w:rsidRDefault="0004039A" w:rsidP="005963A0">
      <w:pPr>
        <w:widowControl/>
        <w:numPr>
          <w:ilvl w:val="0"/>
          <w:numId w:val="14"/>
        </w:numPr>
        <w:tabs>
          <w:tab w:val="left" w:pos="1061"/>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начальник сектора в составе управления, отдела.</w:t>
      </w:r>
    </w:p>
    <w:p w:rsidR="005963A0" w:rsidRPr="0004039A" w:rsidRDefault="005963A0" w:rsidP="005963A0">
      <w:pPr>
        <w:widowControl/>
        <w:tabs>
          <w:tab w:val="left" w:pos="1061"/>
        </w:tabs>
        <w:spacing w:line="233" w:lineRule="auto"/>
        <w:ind w:left="709"/>
        <w:jc w:val="both"/>
        <w:rPr>
          <w:rFonts w:ascii="Times New Roman" w:eastAsia="Times New Roman" w:hAnsi="Times New Roman" w:cs="Times New Roman"/>
        </w:rPr>
      </w:pPr>
    </w:p>
    <w:p w:rsidR="0004039A" w:rsidRPr="0004039A" w:rsidRDefault="0004039A" w:rsidP="0004039A">
      <w:pPr>
        <w:spacing w:line="233" w:lineRule="auto"/>
        <w:ind w:firstLine="740"/>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Допускается двойное наименование должности муниципальной службы в случае,</w:t>
      </w:r>
    </w:p>
    <w:p w:rsidR="0004039A" w:rsidRPr="0004039A" w:rsidRDefault="0004039A" w:rsidP="0004039A">
      <w:pPr>
        <w:spacing w:line="233" w:lineRule="auto"/>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если:</w:t>
      </w:r>
    </w:p>
    <w:p w:rsidR="0004039A" w:rsidRPr="0004039A" w:rsidRDefault="0004039A" w:rsidP="005963A0">
      <w:pPr>
        <w:widowControl/>
        <w:numPr>
          <w:ilvl w:val="0"/>
          <w:numId w:val="14"/>
        </w:numPr>
        <w:tabs>
          <w:tab w:val="left" w:pos="1061"/>
        </w:tabs>
        <w:spacing w:line="233" w:lineRule="auto"/>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первый заместитель главы администрации городского округа, заместитель</w:t>
      </w:r>
      <w:r w:rsidRPr="0004039A">
        <w:rPr>
          <w:rFonts w:ascii="Times New Roman" w:eastAsia="Times New Roman" w:hAnsi="Times New Roman" w:cs="Times New Roman"/>
          <w:color w:val="auto"/>
          <w:szCs w:val="22"/>
          <w:lang w:eastAsia="en-US" w:bidi="ar-SA"/>
        </w:rPr>
        <w:t xml:space="preserve"> </w:t>
      </w:r>
      <w:r w:rsidRPr="0004039A">
        <w:rPr>
          <w:rFonts w:ascii="Times New Roman" w:eastAsia="Times New Roman" w:hAnsi="Times New Roman" w:cs="Times New Roman"/>
        </w:rPr>
        <w:t xml:space="preserve">главы администрации городского округа </w:t>
      </w:r>
      <w:r w:rsidRPr="0004039A">
        <w:rPr>
          <w:rFonts w:ascii="Times New Roman" w:eastAsia="Times New Roman" w:hAnsi="Times New Roman" w:cs="Times New Roman"/>
          <w:color w:val="auto"/>
        </w:rPr>
        <w:t xml:space="preserve">является начальником управления (отдела), управляющим </w:t>
      </w:r>
      <w:r w:rsidRPr="0004039A">
        <w:rPr>
          <w:rFonts w:ascii="Times New Roman" w:eastAsia="Times New Roman" w:hAnsi="Times New Roman" w:cs="Times New Roman"/>
        </w:rPr>
        <w:t>делами администрации городского округа;</w:t>
      </w:r>
    </w:p>
    <w:p w:rsidR="0004039A" w:rsidRPr="0004039A" w:rsidRDefault="0004039A" w:rsidP="005963A0">
      <w:pPr>
        <w:widowControl/>
        <w:numPr>
          <w:ilvl w:val="0"/>
          <w:numId w:val="14"/>
        </w:numPr>
        <w:tabs>
          <w:tab w:val="left" w:pos="990"/>
        </w:tabs>
        <w:spacing w:line="233" w:lineRule="auto"/>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заместитель начальника управления (отдела) администрации городского округа является руководителем отдела (сектора) этого органа;</w:t>
      </w:r>
    </w:p>
    <w:p w:rsidR="0004039A" w:rsidRPr="0004039A" w:rsidRDefault="0004039A" w:rsidP="005963A0">
      <w:pPr>
        <w:widowControl/>
        <w:numPr>
          <w:ilvl w:val="0"/>
          <w:numId w:val="14"/>
        </w:numPr>
        <w:tabs>
          <w:tab w:val="left" w:pos="990"/>
        </w:tabs>
        <w:spacing w:line="233" w:lineRule="auto"/>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лицо, замещающее должность муниципальной службы, является главным бухгалтером или его заместителем, за исключением лиц, замещающих должности первого заместителя главы администрации городского округа, заместителя главы администрации городского округа, управляющего делами администрации городского округа</w:t>
      </w:r>
      <w:r>
        <w:rPr>
          <w:rFonts w:ascii="Times New Roman" w:eastAsia="Times New Roman" w:hAnsi="Times New Roman" w:cs="Times New Roman"/>
        </w:rPr>
        <w:t>;</w:t>
      </w:r>
    </w:p>
    <w:p w:rsidR="0004039A" w:rsidRPr="0004039A" w:rsidRDefault="0004039A" w:rsidP="005963A0">
      <w:pPr>
        <w:pStyle w:val="ae"/>
        <w:numPr>
          <w:ilvl w:val="0"/>
          <w:numId w:val="14"/>
        </w:numPr>
        <w:ind w:left="0"/>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color w:val="auto"/>
          <w:szCs w:val="22"/>
          <w:lang w:eastAsia="en-US" w:bidi="ar-SA"/>
        </w:rPr>
        <w:t>лицо, замещающее эту должность, является муниципальным инспектором городского округа в соответствующей сфере.</w:t>
      </w:r>
    </w:p>
    <w:p w:rsidR="0004039A" w:rsidRPr="0004039A" w:rsidRDefault="0004039A" w:rsidP="0004039A">
      <w:pPr>
        <w:widowControl/>
        <w:tabs>
          <w:tab w:val="left" w:pos="990"/>
        </w:tabs>
        <w:spacing w:after="200" w:line="233" w:lineRule="auto"/>
        <w:jc w:val="both"/>
        <w:rPr>
          <w:rFonts w:ascii="Times New Roman" w:eastAsia="Times New Roman" w:hAnsi="Times New Roman" w:cs="Times New Roman"/>
          <w:color w:val="auto"/>
          <w:szCs w:val="22"/>
          <w:lang w:eastAsia="en-US" w:bidi="ar-SA"/>
        </w:rPr>
      </w:pPr>
    </w:p>
    <w:p w:rsidR="0004039A" w:rsidRPr="0004039A" w:rsidRDefault="0004039A" w:rsidP="0004039A">
      <w:pPr>
        <w:widowControl/>
        <w:numPr>
          <w:ilvl w:val="0"/>
          <w:numId w:val="16"/>
        </w:numPr>
        <w:tabs>
          <w:tab w:val="left" w:pos="1458"/>
        </w:tabs>
        <w:spacing w:after="200" w:line="233" w:lineRule="auto"/>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Для непосредственного обеспечения исполнения полномочий главы городского округа устанавливаются следующие должности муниципальной службы:</w:t>
      </w:r>
    </w:p>
    <w:p w:rsid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Категория «помощники (советники)», замещаемые на определенный срок полномочий:</w:t>
      </w:r>
    </w:p>
    <w:p w:rsidR="0004039A" w:rsidRP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sz w:val="12"/>
          <w:szCs w:val="12"/>
          <w:lang w:eastAsia="en-US" w:bidi="ar-SA"/>
        </w:rPr>
      </w:pPr>
    </w:p>
    <w:p w:rsid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Ведущие должности муниципальной службы:</w:t>
      </w:r>
    </w:p>
    <w:p w:rsidR="0004039A" w:rsidRP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советник главы городского округа;</w:t>
      </w:r>
    </w:p>
    <w:p w:rsidR="0004039A" w:rsidRP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пресс-секретарь главы городского округа;</w:t>
      </w:r>
    </w:p>
    <w:p w:rsid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помощник главы городского округа.</w:t>
      </w:r>
    </w:p>
    <w:p w:rsidR="005963A0" w:rsidRPr="0004039A" w:rsidRDefault="005963A0" w:rsidP="005963A0">
      <w:pPr>
        <w:widowControl/>
        <w:tabs>
          <w:tab w:val="left" w:pos="1052"/>
        </w:tabs>
        <w:spacing w:line="233" w:lineRule="auto"/>
        <w:ind w:left="709"/>
        <w:jc w:val="both"/>
        <w:rPr>
          <w:rFonts w:ascii="Times New Roman" w:eastAsia="Times New Roman" w:hAnsi="Times New Roman" w:cs="Times New Roman"/>
        </w:rPr>
      </w:pPr>
    </w:p>
    <w:p w:rsidR="0004039A" w:rsidRPr="0004039A" w:rsidRDefault="0004039A" w:rsidP="0004039A">
      <w:pPr>
        <w:widowControl/>
        <w:numPr>
          <w:ilvl w:val="0"/>
          <w:numId w:val="16"/>
        </w:numPr>
        <w:tabs>
          <w:tab w:val="left" w:pos="1682"/>
          <w:tab w:val="left" w:pos="2394"/>
          <w:tab w:val="left" w:pos="8068"/>
        </w:tabs>
        <w:spacing w:after="200" w:line="233" w:lineRule="auto"/>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Для профессионального обеспечения исполнения полномочий</w:t>
      </w:r>
      <w:r w:rsidRPr="0004039A">
        <w:rPr>
          <w:rFonts w:ascii="Times New Roman" w:eastAsia="Times New Roman" w:hAnsi="Times New Roman" w:cs="Times New Roman"/>
          <w:color w:val="auto"/>
          <w:szCs w:val="22"/>
          <w:lang w:eastAsia="en-US" w:bidi="ar-SA"/>
        </w:rPr>
        <w:t xml:space="preserve"> </w:t>
      </w:r>
      <w:r w:rsidRPr="0004039A">
        <w:rPr>
          <w:rFonts w:ascii="Times New Roman" w:eastAsia="Times New Roman" w:hAnsi="Times New Roman" w:cs="Times New Roman"/>
        </w:rPr>
        <w:t>администрации городского округа, а также для организационного, информационного, документационного, финансово-экономического, хозяйственного и иного обеспечения деятельности администрации городского округа устанавливаются следующие должности муниципальной службы:</w:t>
      </w:r>
    </w:p>
    <w:p w:rsidR="0004039A" w:rsidRDefault="0004039A" w:rsidP="0004039A">
      <w:pPr>
        <w:spacing w:line="233" w:lineRule="auto"/>
        <w:ind w:left="760"/>
        <w:rPr>
          <w:rFonts w:ascii="Times New Roman" w:eastAsia="Times New Roman" w:hAnsi="Times New Roman" w:cs="Times New Roman"/>
        </w:rPr>
      </w:pPr>
      <w:r w:rsidRPr="0004039A">
        <w:rPr>
          <w:rFonts w:ascii="Times New Roman" w:eastAsia="Times New Roman" w:hAnsi="Times New Roman" w:cs="Times New Roman"/>
        </w:rPr>
        <w:t xml:space="preserve">Категория «специалисты», замещаемые без ограничения срока полномочий: </w:t>
      </w:r>
    </w:p>
    <w:p w:rsidR="0004039A" w:rsidRPr="005963A0" w:rsidRDefault="0004039A" w:rsidP="0004039A">
      <w:pPr>
        <w:spacing w:line="233" w:lineRule="auto"/>
        <w:ind w:left="760"/>
        <w:rPr>
          <w:rFonts w:ascii="Times New Roman" w:eastAsia="Times New Roman" w:hAnsi="Times New Roman" w:cs="Times New Roman"/>
          <w:sz w:val="12"/>
          <w:szCs w:val="12"/>
        </w:rPr>
      </w:pPr>
    </w:p>
    <w:p w:rsidR="0004039A" w:rsidRDefault="0004039A" w:rsidP="0004039A">
      <w:pPr>
        <w:spacing w:line="233" w:lineRule="auto"/>
        <w:ind w:left="760"/>
        <w:rPr>
          <w:rFonts w:ascii="Times New Roman" w:eastAsia="Times New Roman" w:hAnsi="Times New Roman" w:cs="Times New Roman"/>
        </w:rPr>
      </w:pPr>
      <w:r w:rsidRPr="0004039A">
        <w:rPr>
          <w:rFonts w:ascii="Times New Roman" w:eastAsia="Times New Roman" w:hAnsi="Times New Roman" w:cs="Times New Roman"/>
        </w:rPr>
        <w:t>Ведущая должность муниципальной службы:</w:t>
      </w:r>
    </w:p>
    <w:p w:rsidR="0004039A" w:rsidRPr="0004039A" w:rsidRDefault="0004039A" w:rsidP="0004039A">
      <w:pPr>
        <w:spacing w:line="233" w:lineRule="auto"/>
        <w:ind w:left="760"/>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52"/>
        </w:tabs>
        <w:spacing w:after="2"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консультант.</w:t>
      </w:r>
    </w:p>
    <w:p w:rsidR="0004039A" w:rsidRPr="0004039A" w:rsidRDefault="0004039A" w:rsidP="0004039A">
      <w:pPr>
        <w:widowControl/>
        <w:tabs>
          <w:tab w:val="left" w:pos="1052"/>
        </w:tabs>
        <w:spacing w:after="2" w:line="233" w:lineRule="auto"/>
        <w:jc w:val="both"/>
        <w:rPr>
          <w:rFonts w:ascii="Times New Roman" w:eastAsia="Times New Roman" w:hAnsi="Times New Roman" w:cs="Times New Roman"/>
          <w:color w:val="auto"/>
          <w:szCs w:val="22"/>
          <w:lang w:eastAsia="en-US" w:bidi="ar-SA"/>
        </w:rPr>
      </w:pPr>
    </w:p>
    <w:p w:rsidR="0004039A" w:rsidRDefault="0004039A" w:rsidP="0004039A">
      <w:pPr>
        <w:spacing w:line="233" w:lineRule="auto"/>
        <w:ind w:firstLine="760"/>
        <w:jc w:val="both"/>
        <w:rPr>
          <w:rFonts w:ascii="Times New Roman" w:eastAsia="Times New Roman" w:hAnsi="Times New Roman" w:cs="Times New Roman"/>
        </w:rPr>
      </w:pPr>
      <w:r w:rsidRPr="0004039A">
        <w:rPr>
          <w:rFonts w:ascii="Times New Roman" w:eastAsia="Times New Roman" w:hAnsi="Times New Roman" w:cs="Times New Roman"/>
        </w:rPr>
        <w:t>Старшие должности муниципальной службы:</w:t>
      </w:r>
    </w:p>
    <w:p w:rsidR="0004039A" w:rsidRPr="0004039A" w:rsidRDefault="0004039A" w:rsidP="0004039A">
      <w:pPr>
        <w:spacing w:line="233" w:lineRule="auto"/>
        <w:jc w:val="both"/>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главный специалист;</w:t>
      </w:r>
    </w:p>
    <w:p w:rsidR="0004039A" w:rsidRDefault="0004039A" w:rsidP="005963A0">
      <w:pPr>
        <w:widowControl/>
        <w:numPr>
          <w:ilvl w:val="0"/>
          <w:numId w:val="14"/>
        </w:numPr>
        <w:tabs>
          <w:tab w:val="left" w:pos="1048"/>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ведущий специалист.</w:t>
      </w:r>
    </w:p>
    <w:p w:rsidR="005963A0" w:rsidRDefault="005963A0" w:rsidP="005963A0">
      <w:pPr>
        <w:widowControl/>
        <w:tabs>
          <w:tab w:val="left" w:pos="1048"/>
        </w:tabs>
        <w:spacing w:line="233" w:lineRule="auto"/>
        <w:ind w:left="709"/>
        <w:jc w:val="both"/>
        <w:rPr>
          <w:rFonts w:ascii="Times New Roman" w:eastAsia="Times New Roman" w:hAnsi="Times New Roman" w:cs="Times New Roman"/>
        </w:rPr>
      </w:pPr>
    </w:p>
    <w:p w:rsidR="005963A0" w:rsidRDefault="005963A0" w:rsidP="005963A0">
      <w:pPr>
        <w:widowControl/>
        <w:tabs>
          <w:tab w:val="left" w:pos="1048"/>
        </w:tabs>
        <w:spacing w:line="233" w:lineRule="auto"/>
        <w:ind w:left="709"/>
        <w:jc w:val="both"/>
        <w:rPr>
          <w:rFonts w:ascii="Times New Roman" w:eastAsia="Times New Roman" w:hAnsi="Times New Roman" w:cs="Times New Roman"/>
        </w:rPr>
      </w:pPr>
    </w:p>
    <w:p w:rsidR="005963A0" w:rsidRPr="0004039A" w:rsidRDefault="005963A0" w:rsidP="005963A0">
      <w:pPr>
        <w:widowControl/>
        <w:tabs>
          <w:tab w:val="left" w:pos="1048"/>
        </w:tabs>
        <w:spacing w:line="233" w:lineRule="auto"/>
        <w:ind w:left="709"/>
        <w:jc w:val="both"/>
        <w:rPr>
          <w:rFonts w:ascii="Times New Roman" w:eastAsia="Times New Roman" w:hAnsi="Times New Roman" w:cs="Times New Roman"/>
        </w:rPr>
      </w:pPr>
    </w:p>
    <w:p w:rsidR="0004039A" w:rsidRDefault="0004039A" w:rsidP="0004039A">
      <w:pPr>
        <w:spacing w:line="233" w:lineRule="auto"/>
        <w:ind w:firstLine="760"/>
        <w:jc w:val="both"/>
        <w:rPr>
          <w:rFonts w:ascii="Times New Roman" w:eastAsia="Times New Roman" w:hAnsi="Times New Roman" w:cs="Times New Roman"/>
        </w:rPr>
      </w:pPr>
      <w:r w:rsidRPr="0004039A">
        <w:rPr>
          <w:rFonts w:ascii="Times New Roman" w:eastAsia="Times New Roman" w:hAnsi="Times New Roman" w:cs="Times New Roman"/>
        </w:rPr>
        <w:t>Младшие должности муниципальной службы:</w:t>
      </w:r>
    </w:p>
    <w:p w:rsidR="0004039A" w:rsidRPr="0004039A" w:rsidRDefault="0004039A" w:rsidP="0004039A">
      <w:pPr>
        <w:spacing w:line="233" w:lineRule="auto"/>
        <w:ind w:firstLine="760"/>
        <w:jc w:val="both"/>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48"/>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lastRenderedPageBreak/>
        <w:t>специалист 1 категории;</w:t>
      </w:r>
    </w:p>
    <w:p w:rsidR="0004039A" w:rsidRP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специалист 2 категории;</w:t>
      </w:r>
    </w:p>
    <w:p w:rsidR="0004039A" w:rsidRDefault="0004039A" w:rsidP="005963A0">
      <w:pPr>
        <w:widowControl/>
        <w:numPr>
          <w:ilvl w:val="0"/>
          <w:numId w:val="14"/>
        </w:numPr>
        <w:tabs>
          <w:tab w:val="left" w:pos="1052"/>
        </w:tabs>
        <w:spacing w:line="233" w:lineRule="auto"/>
        <w:ind w:left="709"/>
        <w:jc w:val="both"/>
        <w:rPr>
          <w:rFonts w:ascii="Times New Roman" w:eastAsia="Times New Roman" w:hAnsi="Times New Roman" w:cs="Times New Roman"/>
        </w:rPr>
      </w:pPr>
      <w:r w:rsidRPr="0004039A">
        <w:rPr>
          <w:rFonts w:ascii="Times New Roman" w:eastAsia="Times New Roman" w:hAnsi="Times New Roman" w:cs="Times New Roman"/>
        </w:rPr>
        <w:t>специалист.</w:t>
      </w:r>
    </w:p>
    <w:p w:rsidR="005963A0" w:rsidRPr="0004039A" w:rsidRDefault="005963A0" w:rsidP="005963A0">
      <w:pPr>
        <w:widowControl/>
        <w:tabs>
          <w:tab w:val="left" w:pos="1052"/>
        </w:tabs>
        <w:spacing w:line="233" w:lineRule="auto"/>
        <w:ind w:left="709"/>
        <w:jc w:val="both"/>
        <w:rPr>
          <w:rFonts w:ascii="Times New Roman" w:eastAsia="Times New Roman" w:hAnsi="Times New Roman" w:cs="Times New Roman"/>
        </w:rPr>
      </w:pPr>
    </w:p>
    <w:p w:rsidR="0004039A" w:rsidRDefault="0004039A" w:rsidP="0004039A">
      <w:pPr>
        <w:spacing w:line="233" w:lineRule="auto"/>
        <w:ind w:firstLine="760"/>
        <w:jc w:val="both"/>
        <w:rPr>
          <w:rFonts w:ascii="Times New Roman" w:eastAsia="Times New Roman" w:hAnsi="Times New Roman" w:cs="Times New Roman"/>
        </w:rPr>
      </w:pPr>
      <w:r w:rsidRPr="0004039A">
        <w:rPr>
          <w:rFonts w:ascii="Times New Roman" w:eastAsia="Times New Roman" w:hAnsi="Times New Roman" w:cs="Times New Roman"/>
        </w:rPr>
        <w:t>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 либо муниципальным инспектором городского округа в соответствующей сфере.</w:t>
      </w:r>
    </w:p>
    <w:p w:rsidR="0004039A" w:rsidRPr="0004039A" w:rsidRDefault="0004039A" w:rsidP="0004039A">
      <w:pPr>
        <w:spacing w:line="233" w:lineRule="auto"/>
        <w:ind w:firstLine="760"/>
        <w:jc w:val="both"/>
        <w:rPr>
          <w:rFonts w:ascii="Times New Roman" w:eastAsia="Times New Roman" w:hAnsi="Times New Roman" w:cs="Times New Roman"/>
          <w:color w:val="auto"/>
          <w:szCs w:val="22"/>
          <w:lang w:eastAsia="en-US" w:bidi="ar-SA"/>
        </w:rPr>
      </w:pPr>
    </w:p>
    <w:p w:rsidR="0004039A" w:rsidRPr="0004039A" w:rsidRDefault="0004039A" w:rsidP="0004039A">
      <w:pPr>
        <w:widowControl/>
        <w:numPr>
          <w:ilvl w:val="0"/>
          <w:numId w:val="15"/>
        </w:numPr>
        <w:tabs>
          <w:tab w:val="left" w:pos="1199"/>
        </w:tabs>
        <w:spacing w:after="200" w:line="233" w:lineRule="auto"/>
        <w:ind w:firstLine="760"/>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 xml:space="preserve">Перечень должностей муниципальной службы, учреждаемых в Контрольно-счетной палате Сергиево-Посадского городского округа Московской области (далее – Контрольно-счетная палата): </w:t>
      </w:r>
    </w:p>
    <w:p w:rsidR="0004039A" w:rsidRDefault="0004039A" w:rsidP="0004039A">
      <w:pPr>
        <w:tabs>
          <w:tab w:val="left" w:pos="1199"/>
        </w:tabs>
        <w:spacing w:line="233" w:lineRule="auto"/>
        <w:ind w:firstLine="851"/>
        <w:jc w:val="both"/>
        <w:rPr>
          <w:rFonts w:ascii="Times New Roman" w:eastAsia="Times New Roman" w:hAnsi="Times New Roman" w:cs="Times New Roman"/>
        </w:rPr>
      </w:pPr>
      <w:r w:rsidRPr="0004039A">
        <w:rPr>
          <w:rFonts w:ascii="Times New Roman" w:eastAsia="Times New Roman" w:hAnsi="Times New Roman" w:cs="Times New Roman"/>
        </w:rPr>
        <w:t>Для обеспечения исполнения полномочий Контрольно-счетной палаты учреждаются следующие должности муниципальной службы:</w:t>
      </w:r>
    </w:p>
    <w:p w:rsidR="0004039A" w:rsidRPr="0004039A" w:rsidRDefault="0004039A" w:rsidP="0004039A">
      <w:pPr>
        <w:tabs>
          <w:tab w:val="left" w:pos="1199"/>
        </w:tabs>
        <w:spacing w:line="233" w:lineRule="auto"/>
        <w:ind w:firstLine="851"/>
        <w:jc w:val="both"/>
        <w:rPr>
          <w:rFonts w:ascii="Times New Roman" w:eastAsia="Times New Roman" w:hAnsi="Times New Roman" w:cs="Times New Roman"/>
          <w:color w:val="auto"/>
          <w:sz w:val="12"/>
          <w:szCs w:val="12"/>
          <w:lang w:eastAsia="en-US" w:bidi="ar-SA"/>
        </w:rPr>
      </w:pPr>
    </w:p>
    <w:p w:rsidR="0004039A" w:rsidRDefault="0004039A" w:rsidP="0004039A">
      <w:pPr>
        <w:spacing w:line="233" w:lineRule="auto"/>
        <w:ind w:firstLine="760"/>
        <w:jc w:val="both"/>
        <w:rPr>
          <w:rFonts w:ascii="Times New Roman" w:eastAsia="Times New Roman" w:hAnsi="Times New Roman" w:cs="Times New Roman"/>
        </w:rPr>
      </w:pPr>
      <w:r w:rsidRPr="0004039A">
        <w:rPr>
          <w:rFonts w:ascii="Times New Roman" w:eastAsia="Times New Roman" w:hAnsi="Times New Roman" w:cs="Times New Roman"/>
        </w:rPr>
        <w:t>Категория «руководители», замещаемые на определенный срок полномочий:</w:t>
      </w:r>
    </w:p>
    <w:p w:rsidR="0004039A" w:rsidRPr="0004039A" w:rsidRDefault="0004039A" w:rsidP="0004039A">
      <w:pPr>
        <w:spacing w:line="233" w:lineRule="auto"/>
        <w:ind w:firstLine="760"/>
        <w:jc w:val="both"/>
        <w:rPr>
          <w:rFonts w:ascii="Times New Roman" w:eastAsia="Times New Roman" w:hAnsi="Times New Roman" w:cs="Times New Roman"/>
          <w:sz w:val="12"/>
          <w:szCs w:val="12"/>
        </w:rPr>
      </w:pPr>
    </w:p>
    <w:p w:rsidR="0004039A" w:rsidRDefault="0004039A" w:rsidP="0004039A">
      <w:pPr>
        <w:tabs>
          <w:tab w:val="left" w:pos="1053"/>
        </w:tabs>
        <w:spacing w:line="233" w:lineRule="auto"/>
        <w:ind w:left="760" w:right="3540"/>
        <w:rPr>
          <w:rFonts w:ascii="Times New Roman" w:eastAsia="Times New Roman" w:hAnsi="Times New Roman" w:cs="Times New Roman"/>
        </w:rPr>
      </w:pPr>
      <w:r w:rsidRPr="0004039A">
        <w:rPr>
          <w:rFonts w:ascii="Times New Roman" w:eastAsia="Times New Roman" w:hAnsi="Times New Roman" w:cs="Times New Roman"/>
        </w:rPr>
        <w:t>Главные должности муниципальной службы:</w:t>
      </w:r>
    </w:p>
    <w:p w:rsidR="0004039A" w:rsidRPr="0004039A" w:rsidRDefault="0004039A" w:rsidP="0004039A">
      <w:pPr>
        <w:tabs>
          <w:tab w:val="left" w:pos="1053"/>
        </w:tabs>
        <w:spacing w:line="233" w:lineRule="auto"/>
        <w:ind w:left="760" w:right="3540"/>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52"/>
        </w:tabs>
        <w:spacing w:after="200"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заместитель председателя контрольно-счетной палаты.</w:t>
      </w:r>
    </w:p>
    <w:p w:rsidR="0004039A" w:rsidRDefault="0004039A" w:rsidP="0004039A">
      <w:pPr>
        <w:spacing w:line="233" w:lineRule="auto"/>
        <w:ind w:firstLine="740"/>
        <w:jc w:val="both"/>
        <w:rPr>
          <w:rFonts w:ascii="Times New Roman" w:eastAsia="Times New Roman" w:hAnsi="Times New Roman" w:cs="Times New Roman"/>
        </w:rPr>
      </w:pPr>
      <w:r w:rsidRPr="0004039A">
        <w:rPr>
          <w:rFonts w:ascii="Times New Roman" w:eastAsia="Times New Roman" w:hAnsi="Times New Roman" w:cs="Times New Roman"/>
        </w:rPr>
        <w:t>Категория «специалисты», замещаемые без ограничения срока полномочий:</w:t>
      </w:r>
    </w:p>
    <w:p w:rsidR="0004039A" w:rsidRPr="0004039A" w:rsidRDefault="0004039A" w:rsidP="0004039A">
      <w:pPr>
        <w:spacing w:line="233" w:lineRule="auto"/>
        <w:ind w:firstLine="740"/>
        <w:jc w:val="both"/>
        <w:rPr>
          <w:rFonts w:ascii="Times New Roman" w:eastAsia="Times New Roman" w:hAnsi="Times New Roman" w:cs="Times New Roman"/>
          <w:color w:val="auto"/>
          <w:sz w:val="12"/>
          <w:szCs w:val="12"/>
          <w:lang w:eastAsia="en-US" w:bidi="ar-SA"/>
        </w:rPr>
      </w:pPr>
    </w:p>
    <w:p w:rsidR="0004039A" w:rsidRDefault="0004039A" w:rsidP="0004039A">
      <w:pPr>
        <w:spacing w:line="233" w:lineRule="auto"/>
        <w:ind w:firstLine="740"/>
        <w:jc w:val="both"/>
        <w:rPr>
          <w:rFonts w:ascii="Times New Roman" w:eastAsia="Times New Roman" w:hAnsi="Times New Roman" w:cs="Times New Roman"/>
        </w:rPr>
      </w:pPr>
      <w:r w:rsidRPr="0004039A">
        <w:rPr>
          <w:rFonts w:ascii="Times New Roman" w:eastAsia="Times New Roman" w:hAnsi="Times New Roman" w:cs="Times New Roman"/>
        </w:rPr>
        <w:t>Ведущие должности муниципальной службы:</w:t>
      </w:r>
    </w:p>
    <w:p w:rsidR="0004039A" w:rsidRPr="0004039A" w:rsidRDefault="0004039A" w:rsidP="0004039A">
      <w:pPr>
        <w:spacing w:line="233" w:lineRule="auto"/>
        <w:ind w:firstLine="740"/>
        <w:jc w:val="both"/>
        <w:rPr>
          <w:rFonts w:ascii="Times New Roman" w:eastAsia="Times New Roman" w:hAnsi="Times New Roman" w:cs="Times New Roman"/>
          <w:color w:val="auto"/>
          <w:sz w:val="12"/>
          <w:szCs w:val="12"/>
          <w:lang w:eastAsia="en-US" w:bidi="ar-SA"/>
        </w:rPr>
      </w:pPr>
    </w:p>
    <w:p w:rsidR="0004039A" w:rsidRPr="0004039A" w:rsidRDefault="0004039A" w:rsidP="005963A0">
      <w:pPr>
        <w:widowControl/>
        <w:numPr>
          <w:ilvl w:val="0"/>
          <w:numId w:val="14"/>
        </w:numPr>
        <w:tabs>
          <w:tab w:val="left" w:pos="1052"/>
        </w:tabs>
        <w:spacing w:after="200"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rPr>
        <w:t>инспектор контрольно-счетной палаты.</w:t>
      </w:r>
    </w:p>
    <w:p w:rsidR="0004039A" w:rsidRPr="0004039A" w:rsidRDefault="0004039A" w:rsidP="0004039A">
      <w:pPr>
        <w:tabs>
          <w:tab w:val="left" w:pos="1233"/>
          <w:tab w:val="left" w:pos="2022"/>
          <w:tab w:val="left" w:pos="4747"/>
        </w:tabs>
        <w:spacing w:line="233" w:lineRule="auto"/>
        <w:jc w:val="center"/>
        <w:rPr>
          <w:rFonts w:ascii="Times New Roman" w:eastAsia="Times New Roman" w:hAnsi="Times New Roman" w:cs="Times New Roman"/>
          <w:color w:val="auto"/>
          <w:szCs w:val="22"/>
          <w:lang w:eastAsia="en-US" w:bidi="ar-SA"/>
        </w:rPr>
      </w:pPr>
    </w:p>
    <w:p w:rsidR="0004039A" w:rsidRPr="0004039A" w:rsidRDefault="0004039A" w:rsidP="0004039A">
      <w:pPr>
        <w:widowControl/>
        <w:numPr>
          <w:ilvl w:val="0"/>
          <w:numId w:val="21"/>
        </w:numPr>
        <w:tabs>
          <w:tab w:val="left" w:pos="0"/>
          <w:tab w:val="left" w:pos="9355"/>
        </w:tabs>
        <w:ind w:left="0" w:firstLine="0"/>
        <w:jc w:val="center"/>
        <w:outlineLvl w:val="3"/>
        <w:rPr>
          <w:rFonts w:ascii="Times New Roman" w:eastAsia="Times New Roman" w:hAnsi="Times New Roman" w:cs="Times New Roman"/>
          <w:b/>
          <w:bCs/>
          <w:color w:val="auto"/>
          <w:szCs w:val="22"/>
          <w:lang w:eastAsia="en-US" w:bidi="ar-SA"/>
        </w:rPr>
      </w:pPr>
      <w:bookmarkStart w:id="2" w:name="bookmark4"/>
      <w:r w:rsidRPr="0004039A">
        <w:rPr>
          <w:rFonts w:ascii="Times New Roman" w:eastAsia="Times New Roman" w:hAnsi="Times New Roman" w:cs="Times New Roman"/>
          <w:b/>
          <w:bCs/>
        </w:rPr>
        <w:t>Квалификационные требования</w:t>
      </w:r>
    </w:p>
    <w:p w:rsidR="0004039A" w:rsidRPr="0004039A" w:rsidRDefault="0004039A" w:rsidP="0004039A">
      <w:pPr>
        <w:widowControl/>
        <w:tabs>
          <w:tab w:val="left" w:pos="0"/>
          <w:tab w:val="left" w:pos="9355"/>
        </w:tabs>
        <w:jc w:val="center"/>
        <w:outlineLvl w:val="3"/>
        <w:rPr>
          <w:rFonts w:ascii="Times New Roman" w:eastAsia="Times New Roman" w:hAnsi="Times New Roman" w:cs="Times New Roman"/>
          <w:b/>
          <w:bCs/>
          <w:color w:val="auto"/>
          <w:szCs w:val="22"/>
          <w:lang w:eastAsia="en-US" w:bidi="ar-SA"/>
        </w:rPr>
      </w:pPr>
      <w:r w:rsidRPr="0004039A">
        <w:rPr>
          <w:rFonts w:ascii="Times New Roman" w:eastAsia="Times New Roman" w:hAnsi="Times New Roman" w:cs="Times New Roman"/>
          <w:b/>
          <w:bCs/>
        </w:rPr>
        <w:t>для замещения должностей муниципальной службы</w:t>
      </w:r>
      <w:bookmarkEnd w:id="2"/>
    </w:p>
    <w:p w:rsidR="0004039A" w:rsidRPr="0004039A" w:rsidRDefault="0004039A" w:rsidP="0004039A">
      <w:pPr>
        <w:tabs>
          <w:tab w:val="left" w:pos="964"/>
        </w:tabs>
        <w:spacing w:line="233" w:lineRule="auto"/>
        <w:ind w:right="-1"/>
        <w:jc w:val="both"/>
        <w:rPr>
          <w:rFonts w:ascii="Times New Roman" w:eastAsia="Times New Roman" w:hAnsi="Times New Roman" w:cs="Times New Roman"/>
          <w:color w:val="auto"/>
          <w:szCs w:val="22"/>
          <w:lang w:eastAsia="en-US" w:bidi="ar-SA"/>
        </w:rPr>
      </w:pPr>
    </w:p>
    <w:p w:rsidR="0004039A" w:rsidRPr="0004039A" w:rsidRDefault="0004039A" w:rsidP="0004039A">
      <w:pPr>
        <w:widowControl/>
        <w:numPr>
          <w:ilvl w:val="1"/>
          <w:numId w:val="17"/>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heme="minorBidi"/>
          <w:color w:val="auto"/>
          <w:szCs w:val="22"/>
          <w:lang w:eastAsia="en-US" w:bidi="ar-SA"/>
        </w:rPr>
        <w:t xml:space="preserve">Для </w:t>
      </w:r>
      <w:r w:rsidRPr="0004039A">
        <w:rPr>
          <w:rFonts w:ascii="Times New Roman" w:eastAsiaTheme="minorHAnsi" w:hAnsi="Times New Roman" w:cs="Times New Roman"/>
          <w:color w:val="auto"/>
          <w:lang w:eastAsia="en-US" w:bidi="ar-SA"/>
        </w:rPr>
        <w:t>замещения должности муниципальной службы требуется соответствие квалификационным требованиям:</w:t>
      </w:r>
    </w:p>
    <w:p w:rsidR="0004039A" w:rsidRPr="0004039A" w:rsidRDefault="0004039A" w:rsidP="005963A0">
      <w:pPr>
        <w:tabs>
          <w:tab w:val="left" w:pos="993"/>
        </w:tabs>
        <w:spacing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color w:val="auto"/>
          <w:szCs w:val="22"/>
          <w:lang w:eastAsia="en-US" w:bidi="ar-SA"/>
        </w:rPr>
        <w:t>а)</w:t>
      </w:r>
      <w:r w:rsidRPr="0004039A">
        <w:rPr>
          <w:rFonts w:ascii="Times New Roman" w:eastAsia="Times New Roman" w:hAnsi="Times New Roman" w:cs="Times New Roman"/>
          <w:color w:val="auto"/>
          <w:szCs w:val="22"/>
          <w:lang w:eastAsia="en-US" w:bidi="ar-SA"/>
        </w:rPr>
        <w:tab/>
        <w:t>к уровню профессионального образования;</w:t>
      </w:r>
    </w:p>
    <w:p w:rsidR="0004039A" w:rsidRPr="0004039A" w:rsidRDefault="0004039A" w:rsidP="005963A0">
      <w:pPr>
        <w:tabs>
          <w:tab w:val="left" w:pos="993"/>
        </w:tabs>
        <w:spacing w:line="233" w:lineRule="auto"/>
        <w:ind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color w:val="auto"/>
          <w:szCs w:val="22"/>
          <w:lang w:eastAsia="en-US" w:bidi="ar-SA"/>
        </w:rPr>
        <w:t>б)</w:t>
      </w:r>
      <w:r w:rsidRPr="0004039A">
        <w:rPr>
          <w:rFonts w:ascii="Times New Roman" w:eastAsia="Times New Roman" w:hAnsi="Times New Roman" w:cs="Times New Roman"/>
          <w:color w:val="auto"/>
          <w:szCs w:val="22"/>
          <w:lang w:eastAsia="en-US" w:bidi="ar-SA"/>
        </w:rPr>
        <w:tab/>
      </w:r>
      <w:r w:rsidRPr="0004039A">
        <w:rPr>
          <w:rFonts w:ascii="Times New Roman" w:eastAsia="Times New Roman" w:hAnsi="Times New Roman" w:cs="Times New Roman"/>
          <w:color w:val="auto"/>
          <w:lang w:eastAsia="en-US" w:bidi="ar-SA"/>
        </w:rPr>
        <w:t>к стажу муниципальной службы или работы по специальности, направлению подготовки</w:t>
      </w:r>
      <w:r w:rsidRPr="0004039A">
        <w:rPr>
          <w:rFonts w:ascii="Times New Roman" w:eastAsia="Times New Roman" w:hAnsi="Times New Roman" w:cs="Times New Roman"/>
          <w:color w:val="auto"/>
          <w:szCs w:val="22"/>
          <w:lang w:eastAsia="en-US" w:bidi="ar-SA"/>
        </w:rPr>
        <w:t>;</w:t>
      </w:r>
    </w:p>
    <w:p w:rsidR="0004039A" w:rsidRPr="0004039A" w:rsidRDefault="0004039A" w:rsidP="005963A0">
      <w:pPr>
        <w:widowControl/>
        <w:tabs>
          <w:tab w:val="left" w:pos="993"/>
        </w:tabs>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heme="minorBidi"/>
          <w:color w:val="auto"/>
          <w:szCs w:val="22"/>
          <w:lang w:eastAsia="en-US" w:bidi="ar-SA"/>
        </w:rPr>
        <w:t xml:space="preserve">в) </w:t>
      </w:r>
      <w:r w:rsidRPr="0004039A">
        <w:rPr>
          <w:rFonts w:ascii="Times New Roman" w:eastAsiaTheme="minorHAnsi" w:hAnsi="Times New Roman" w:cstheme="minorBidi"/>
          <w:color w:val="auto"/>
          <w:szCs w:val="22"/>
          <w:lang w:eastAsia="en-US" w:bidi="ar-SA"/>
        </w:rPr>
        <w:tab/>
      </w:r>
      <w:r w:rsidRPr="0004039A">
        <w:rPr>
          <w:rFonts w:ascii="Times New Roman" w:eastAsiaTheme="minorHAnsi" w:hAnsi="Times New Roman" w:cs="Times New Roman"/>
          <w:color w:val="auto"/>
          <w:lang w:eastAsia="en-US" w:bidi="ar-SA"/>
        </w:rPr>
        <w:t>к знаниям и умениям, которые необходимы для исполнения должностных обязанностей;</w:t>
      </w:r>
    </w:p>
    <w:p w:rsidR="0004039A" w:rsidRDefault="0004039A" w:rsidP="005963A0">
      <w:pPr>
        <w:widowControl/>
        <w:tabs>
          <w:tab w:val="left" w:pos="993"/>
        </w:tabs>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г)</w:t>
      </w:r>
      <w:r w:rsidRPr="0004039A">
        <w:rPr>
          <w:rFonts w:ascii="Times New Roman" w:eastAsiaTheme="minorHAnsi" w:hAnsi="Times New Roman" w:cstheme="minorBidi"/>
          <w:color w:val="auto"/>
          <w:szCs w:val="22"/>
          <w:lang w:eastAsia="en-US" w:bidi="ar-SA"/>
        </w:rPr>
        <w:t xml:space="preserve"> </w:t>
      </w:r>
      <w:r w:rsidRPr="0004039A">
        <w:rPr>
          <w:rFonts w:ascii="Times New Roman" w:eastAsiaTheme="minorHAnsi" w:hAnsi="Times New Roman" w:cstheme="minorBidi"/>
          <w:color w:val="auto"/>
          <w:szCs w:val="22"/>
          <w:lang w:eastAsia="en-US" w:bidi="ar-SA"/>
        </w:rPr>
        <w:tab/>
      </w:r>
      <w:r w:rsidRPr="0004039A">
        <w:rPr>
          <w:rFonts w:ascii="Times New Roman" w:eastAsiaTheme="minorHAnsi" w:hAnsi="Times New Roman" w:cs="Times New Roman"/>
          <w:color w:val="auto"/>
          <w:lang w:eastAsia="en-US" w:bidi="ar-SA"/>
        </w:rPr>
        <w:t>к специальности, направлению подготовки - при наличии соответствующего решения представителя нанимателя (работодателя).</w:t>
      </w:r>
    </w:p>
    <w:p w:rsidR="005963A0" w:rsidRPr="0004039A" w:rsidRDefault="005963A0" w:rsidP="005963A0">
      <w:pPr>
        <w:widowControl/>
        <w:tabs>
          <w:tab w:val="left" w:pos="993"/>
        </w:tabs>
        <w:autoSpaceDE w:val="0"/>
        <w:autoSpaceDN w:val="0"/>
        <w:adjustRightInd w:val="0"/>
        <w:spacing w:line="233" w:lineRule="auto"/>
        <w:ind w:firstLine="709"/>
        <w:jc w:val="both"/>
        <w:rPr>
          <w:rFonts w:ascii="Times New Roman" w:eastAsiaTheme="minorHAnsi" w:hAnsi="Times New Roman" w:cs="Times New Roman"/>
          <w:color w:val="auto"/>
          <w:sz w:val="12"/>
          <w:szCs w:val="12"/>
          <w:lang w:eastAsia="en-US" w:bidi="ar-SA"/>
        </w:rPr>
      </w:pPr>
    </w:p>
    <w:p w:rsid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heme="minorBidi"/>
          <w:color w:val="auto"/>
          <w:szCs w:val="22"/>
          <w:lang w:eastAsia="en-US" w:bidi="ar-SA"/>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 определены Законом Московской области от 24.07.2007 № 137/2007-ОЗ, </w:t>
      </w:r>
      <w:r w:rsidRPr="0004039A">
        <w:rPr>
          <w:rFonts w:ascii="Times New Roman" w:eastAsiaTheme="minorHAnsi" w:hAnsi="Times New Roman" w:cs="Times New Roman"/>
          <w:color w:val="auto"/>
          <w:lang w:eastAsia="en-US" w:bidi="ar-SA"/>
        </w:rPr>
        <w:t>в соответствии с классификацией должностей муниципальной службы.</w:t>
      </w:r>
    </w:p>
    <w:p w:rsidR="005963A0" w:rsidRPr="0004039A" w:rsidRDefault="005963A0" w:rsidP="0004039A">
      <w:pPr>
        <w:widowControl/>
        <w:autoSpaceDE w:val="0"/>
        <w:autoSpaceDN w:val="0"/>
        <w:adjustRightInd w:val="0"/>
        <w:spacing w:line="233" w:lineRule="auto"/>
        <w:ind w:firstLine="709"/>
        <w:jc w:val="both"/>
        <w:rPr>
          <w:rFonts w:ascii="Times New Roman" w:eastAsiaTheme="minorHAnsi" w:hAnsi="Times New Roman" w:cs="Times New Roman"/>
          <w:color w:val="auto"/>
          <w:sz w:val="12"/>
          <w:szCs w:val="12"/>
          <w:lang w:eastAsia="en-US" w:bidi="ar-SA"/>
        </w:rPr>
      </w:pPr>
    </w:p>
    <w:p w:rsidR="0004039A" w:rsidRPr="0004039A" w:rsidRDefault="0004039A" w:rsidP="0004039A">
      <w:pPr>
        <w:widowControl/>
        <w:numPr>
          <w:ilvl w:val="1"/>
          <w:numId w:val="17"/>
        </w:numPr>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4039A" w:rsidRPr="0004039A" w:rsidRDefault="0004039A" w:rsidP="0004039A">
      <w:pPr>
        <w:widowControl/>
        <w:numPr>
          <w:ilvl w:val="1"/>
          <w:numId w:val="17"/>
        </w:numPr>
        <w:tabs>
          <w:tab w:val="left" w:pos="1418"/>
          <w:tab w:val="left" w:pos="8080"/>
        </w:tabs>
        <w:spacing w:after="200" w:line="233" w:lineRule="auto"/>
        <w:ind w:left="0" w:firstLine="709"/>
        <w:jc w:val="both"/>
        <w:rPr>
          <w:rFonts w:ascii="Times New Roman" w:eastAsia="Times New Roman" w:hAnsi="Times New Roman" w:cs="Times New Roman"/>
          <w:color w:val="auto"/>
          <w:szCs w:val="22"/>
          <w:lang w:eastAsia="en-US" w:bidi="ar-SA"/>
        </w:rPr>
      </w:pPr>
      <w:r w:rsidRPr="0004039A">
        <w:rPr>
          <w:rFonts w:ascii="Times New Roman" w:eastAsia="Times New Roman" w:hAnsi="Times New Roman" w:cs="Times New Roman"/>
          <w:color w:val="auto"/>
          <w:szCs w:val="22"/>
          <w:lang w:eastAsia="en-US" w:bidi="ar-SA"/>
        </w:rPr>
        <w:lastRenderedPageBreak/>
        <w:t>Типовые квалификационные требования к должностям муниципальной службы определяются в соответствии с классификацией должностей муниципальной службы. В типовые квалификационные требования к должностям муниципальной службы входят:</w:t>
      </w:r>
    </w:p>
    <w:p w:rsidR="0004039A" w:rsidRDefault="0004039A" w:rsidP="0004039A">
      <w:pPr>
        <w:widowControl/>
        <w:numPr>
          <w:ilvl w:val="0"/>
          <w:numId w:val="19"/>
        </w:numPr>
        <w:autoSpaceDE w:val="0"/>
        <w:autoSpaceDN w:val="0"/>
        <w:adjustRightInd w:val="0"/>
        <w:spacing w:after="200" w:line="233" w:lineRule="auto"/>
        <w:ind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 xml:space="preserve">для замещения должностей муниципальной службы категории «руководители» главной группы должностей наличие высшего образования не ниже уровня специалитета, магистратуры и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 </w:t>
      </w:r>
    </w:p>
    <w:p w:rsidR="005963A0" w:rsidRPr="0004039A" w:rsidRDefault="005963A0" w:rsidP="005963A0">
      <w:pPr>
        <w:widowControl/>
        <w:autoSpaceDE w:val="0"/>
        <w:autoSpaceDN w:val="0"/>
        <w:adjustRightInd w:val="0"/>
        <w:spacing w:after="200" w:line="233" w:lineRule="auto"/>
        <w:ind w:left="1429"/>
        <w:contextualSpacing/>
        <w:jc w:val="both"/>
        <w:rPr>
          <w:rFonts w:ascii="Times New Roman" w:eastAsiaTheme="minorHAnsi" w:hAnsi="Times New Roman" w:cs="Times New Roman"/>
          <w:color w:val="auto"/>
          <w:sz w:val="12"/>
          <w:szCs w:val="12"/>
          <w:lang w:eastAsia="en-US" w:bidi="ar-SA"/>
        </w:rPr>
      </w:pPr>
    </w:p>
    <w:p w:rsidR="0004039A" w:rsidRDefault="0004039A" w:rsidP="0004039A">
      <w:pPr>
        <w:widowControl/>
        <w:autoSpaceDE w:val="0"/>
        <w:autoSpaceDN w:val="0"/>
        <w:adjustRightInd w:val="0"/>
        <w:spacing w:line="233" w:lineRule="auto"/>
        <w:ind w:firstLine="709"/>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Квалификационное требование для замещения должностей муниципальной службы категории «руководители» главной группы должностей муниципальной службы о наличии высшего образования не ниже уровня специалитета, магистратуры не применяется:</w:t>
      </w:r>
    </w:p>
    <w:p w:rsidR="005963A0" w:rsidRPr="0004039A" w:rsidRDefault="005963A0" w:rsidP="0004039A">
      <w:pPr>
        <w:widowControl/>
        <w:autoSpaceDE w:val="0"/>
        <w:autoSpaceDN w:val="0"/>
        <w:adjustRightInd w:val="0"/>
        <w:spacing w:line="233" w:lineRule="auto"/>
        <w:ind w:firstLine="709"/>
        <w:jc w:val="both"/>
        <w:rPr>
          <w:rFonts w:ascii="Times New Roman" w:eastAsiaTheme="minorHAnsi" w:hAnsi="Times New Roman" w:cs="Times New Roman"/>
          <w:color w:val="auto"/>
          <w:sz w:val="12"/>
          <w:szCs w:val="12"/>
          <w:lang w:eastAsia="en-US" w:bidi="ar-SA"/>
        </w:rPr>
      </w:pPr>
    </w:p>
    <w:p w:rsidR="0004039A" w:rsidRPr="0004039A" w:rsidRDefault="0004039A" w:rsidP="005963A0">
      <w:pPr>
        <w:widowControl/>
        <w:numPr>
          <w:ilvl w:val="0"/>
          <w:numId w:val="20"/>
        </w:numPr>
        <w:tabs>
          <w:tab w:val="left" w:pos="1134"/>
        </w:tabs>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04039A" w:rsidRDefault="0004039A" w:rsidP="005963A0">
      <w:pPr>
        <w:widowControl/>
        <w:numPr>
          <w:ilvl w:val="0"/>
          <w:numId w:val="20"/>
        </w:numPr>
        <w:tabs>
          <w:tab w:val="left" w:pos="1134"/>
        </w:tabs>
        <w:autoSpaceDE w:val="0"/>
        <w:autoSpaceDN w:val="0"/>
        <w:adjustRightInd w:val="0"/>
        <w:spacing w:after="200" w:line="233" w:lineRule="auto"/>
        <w:ind w:left="0"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5963A0" w:rsidRPr="0004039A" w:rsidRDefault="005963A0" w:rsidP="005963A0">
      <w:pPr>
        <w:widowControl/>
        <w:autoSpaceDE w:val="0"/>
        <w:autoSpaceDN w:val="0"/>
        <w:adjustRightInd w:val="0"/>
        <w:spacing w:after="200" w:line="233" w:lineRule="auto"/>
        <w:ind w:left="1429"/>
        <w:contextualSpacing/>
        <w:jc w:val="both"/>
        <w:rPr>
          <w:rFonts w:ascii="Times New Roman" w:eastAsiaTheme="minorHAnsi" w:hAnsi="Times New Roman" w:cs="Times New Roman"/>
          <w:color w:val="auto"/>
          <w:lang w:eastAsia="en-US" w:bidi="ar-SA"/>
        </w:rPr>
      </w:pPr>
    </w:p>
    <w:p w:rsidR="0004039A" w:rsidRDefault="0004039A" w:rsidP="0004039A">
      <w:pPr>
        <w:widowControl/>
        <w:numPr>
          <w:ilvl w:val="0"/>
          <w:numId w:val="19"/>
        </w:numPr>
        <w:autoSpaceDE w:val="0"/>
        <w:autoSpaceDN w:val="0"/>
        <w:adjustRightInd w:val="0"/>
        <w:spacing w:after="200" w:line="233" w:lineRule="auto"/>
        <w:ind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для замещения должностей муниципальной службы категорий «руководители», «помощники (советники)» ведущей группы должностей и категории «специалисты» ведущей и старшей групп должностей наличие высшего образования без предъявления требований к стажу</w:t>
      </w:r>
      <w:r w:rsidR="005963A0">
        <w:rPr>
          <w:rFonts w:ascii="Times New Roman" w:eastAsiaTheme="minorHAnsi" w:hAnsi="Times New Roman" w:cs="Times New Roman"/>
          <w:color w:val="auto"/>
          <w:lang w:eastAsia="en-US" w:bidi="ar-SA"/>
        </w:rPr>
        <w:t>;</w:t>
      </w:r>
    </w:p>
    <w:p w:rsidR="005963A0" w:rsidRPr="0004039A" w:rsidRDefault="005963A0" w:rsidP="005963A0">
      <w:pPr>
        <w:widowControl/>
        <w:autoSpaceDE w:val="0"/>
        <w:autoSpaceDN w:val="0"/>
        <w:adjustRightInd w:val="0"/>
        <w:spacing w:after="200" w:line="233" w:lineRule="auto"/>
        <w:ind w:left="1429"/>
        <w:contextualSpacing/>
        <w:jc w:val="both"/>
        <w:rPr>
          <w:rFonts w:ascii="Times New Roman" w:eastAsiaTheme="minorHAnsi" w:hAnsi="Times New Roman" w:cs="Times New Roman"/>
          <w:color w:val="auto"/>
          <w:sz w:val="12"/>
          <w:szCs w:val="12"/>
          <w:lang w:eastAsia="en-US" w:bidi="ar-SA"/>
        </w:rPr>
      </w:pPr>
    </w:p>
    <w:p w:rsidR="0004039A" w:rsidRPr="0004039A" w:rsidRDefault="0004039A" w:rsidP="0004039A">
      <w:pPr>
        <w:widowControl/>
        <w:numPr>
          <w:ilvl w:val="0"/>
          <w:numId w:val="19"/>
        </w:numPr>
        <w:autoSpaceDE w:val="0"/>
        <w:autoSpaceDN w:val="0"/>
        <w:adjustRightInd w:val="0"/>
        <w:spacing w:after="200" w:line="233" w:lineRule="auto"/>
        <w:ind w:firstLine="709"/>
        <w:contextualSpacing/>
        <w:jc w:val="both"/>
        <w:rPr>
          <w:rFonts w:ascii="Times New Roman" w:eastAsiaTheme="minorHAnsi" w:hAnsi="Times New Roman" w:cs="Times New Roman"/>
          <w:color w:val="auto"/>
          <w:lang w:eastAsia="en-US" w:bidi="ar-SA"/>
        </w:rPr>
      </w:pPr>
      <w:r w:rsidRPr="0004039A">
        <w:rPr>
          <w:rFonts w:ascii="Times New Roman" w:eastAsiaTheme="minorHAnsi" w:hAnsi="Times New Roman" w:cs="Times New Roman"/>
          <w:color w:val="auto"/>
          <w:lang w:eastAsia="en-US" w:bidi="ar-SA"/>
        </w:rPr>
        <w:t>для замещения должностей муниципальной службы категории «специалисты» младшей группы должностей наличие среднего профессионального образования без предъявления требований к стажу</w:t>
      </w:r>
      <w:r w:rsidRPr="0004039A">
        <w:rPr>
          <w:rFonts w:ascii="Times New Roman" w:eastAsiaTheme="minorHAnsi" w:hAnsi="Times New Roman" w:cstheme="minorBidi"/>
          <w:color w:val="auto"/>
          <w:szCs w:val="22"/>
          <w:lang w:eastAsia="en-US" w:bidi="ar-SA"/>
        </w:rPr>
        <w:t>.</w:t>
      </w:r>
    </w:p>
    <w:p w:rsidR="007771DC" w:rsidRDefault="007771DC" w:rsidP="0004039A">
      <w:pPr>
        <w:pStyle w:val="ConsPlusNormal"/>
        <w:ind w:firstLine="426"/>
        <w:jc w:val="both"/>
      </w:pPr>
    </w:p>
    <w:p w:rsidR="005963A0" w:rsidRDefault="005963A0" w:rsidP="005963A0">
      <w:pPr>
        <w:pStyle w:val="ConsPlusNormal"/>
        <w:jc w:val="center"/>
        <w:rPr>
          <w:b/>
        </w:rPr>
      </w:pPr>
      <w:r w:rsidRPr="005963A0">
        <w:rPr>
          <w:b/>
        </w:rPr>
        <w:t>IV Заключительные положения</w:t>
      </w:r>
    </w:p>
    <w:p w:rsidR="005963A0" w:rsidRPr="005963A0" w:rsidRDefault="005963A0" w:rsidP="005963A0">
      <w:pPr>
        <w:pStyle w:val="ConsPlusNormal"/>
        <w:ind w:firstLine="426"/>
        <w:jc w:val="center"/>
        <w:rPr>
          <w:b/>
        </w:rPr>
      </w:pPr>
    </w:p>
    <w:p w:rsidR="005963A0" w:rsidRDefault="005963A0" w:rsidP="005963A0">
      <w:pPr>
        <w:pStyle w:val="ConsPlusNormal"/>
        <w:ind w:firstLine="709"/>
        <w:jc w:val="both"/>
        <w:sectPr w:rsidR="005963A0" w:rsidSect="005577D9">
          <w:headerReference w:type="default" r:id="rId15"/>
          <w:pgSz w:w="11906" w:h="16838"/>
          <w:pgMar w:top="1134" w:right="850" w:bottom="1134" w:left="1701" w:header="708" w:footer="708" w:gutter="0"/>
          <w:pgNumType w:start="2"/>
          <w:cols w:space="708"/>
          <w:docGrid w:linePitch="360"/>
        </w:sectPr>
      </w:pPr>
      <w:r>
        <w:t>4.1. Настоящее положение вступает в силу после его официального опубликования.</w:t>
      </w:r>
    </w:p>
    <w:p w:rsidR="0083791D" w:rsidRDefault="0083791D" w:rsidP="005963A0">
      <w:pPr>
        <w:jc w:val="both"/>
        <w:rPr>
          <w:rFonts w:ascii="Times New Roman" w:hAnsi="Times New Roman" w:cs="Times New Roman"/>
        </w:rPr>
      </w:pPr>
    </w:p>
    <w:p w:rsidR="0083791D" w:rsidRDefault="0083791D"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Разослано:</w:t>
      </w: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В дело – 1 экз.,</w:t>
      </w: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Прокуратура – 1 экз.,</w:t>
      </w: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Управление информационной политики – 1 экз.</w:t>
      </w:r>
    </w:p>
    <w:p w:rsidR="005963A0" w:rsidRPr="00D50844" w:rsidRDefault="005963A0" w:rsidP="005963A0">
      <w:pPr>
        <w:jc w:val="both"/>
        <w:rPr>
          <w:rFonts w:ascii="Times New Roman" w:hAnsi="Times New Roman" w:cs="Times New Roman"/>
        </w:rPr>
      </w:pPr>
      <w:r>
        <w:rPr>
          <w:rFonts w:ascii="Times New Roman" w:hAnsi="Times New Roman" w:cs="Times New Roman"/>
        </w:rPr>
        <w:t>Отдел муниципальной службы и кадров – 1 экз.</w:t>
      </w:r>
    </w:p>
    <w:p w:rsidR="005963A0" w:rsidRDefault="005963A0" w:rsidP="005963A0">
      <w:pPr>
        <w:jc w:val="both"/>
        <w:rPr>
          <w:rFonts w:ascii="Times New Roman" w:hAnsi="Times New Roman" w:cs="Times New Roman"/>
        </w:rPr>
      </w:pPr>
      <w:r w:rsidRPr="00D50844">
        <w:rPr>
          <w:rFonts w:ascii="Times New Roman" w:hAnsi="Times New Roman" w:cs="Times New Roman"/>
        </w:rPr>
        <w:t>Совет депутатов городского округа – 1 экз.</w:t>
      </w:r>
    </w:p>
    <w:p w:rsidR="005963A0" w:rsidRDefault="005963A0" w:rsidP="005963A0">
      <w:pPr>
        <w:jc w:val="both"/>
        <w:rPr>
          <w:rFonts w:ascii="Times New Roman" w:hAnsi="Times New Roman" w:cs="Times New Roman"/>
        </w:rPr>
      </w:pPr>
      <w:r>
        <w:rPr>
          <w:rFonts w:ascii="Times New Roman" w:hAnsi="Times New Roman" w:cs="Times New Roman"/>
        </w:rPr>
        <w:t>Регистр нормативных правовых актов – 1 экз.</w:t>
      </w: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газета «Вперед» - 1 экз.</w:t>
      </w: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Default="005963A0" w:rsidP="005963A0">
      <w:pPr>
        <w:ind w:firstLine="540"/>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Pr="00D50844" w:rsidRDefault="005963A0" w:rsidP="005963A0">
      <w:pPr>
        <w:ind w:firstLine="540"/>
        <w:jc w:val="both"/>
        <w:rPr>
          <w:rFonts w:ascii="Times New Roman" w:hAnsi="Times New Roman" w:cs="Times New Roman"/>
        </w:rPr>
      </w:pPr>
    </w:p>
    <w:p w:rsidR="005963A0" w:rsidRPr="00D50844" w:rsidRDefault="005963A0" w:rsidP="005963A0">
      <w:pPr>
        <w:jc w:val="both"/>
        <w:rPr>
          <w:rFonts w:ascii="Times New Roman" w:hAnsi="Times New Roman" w:cs="Times New Roman"/>
          <w:b/>
          <w:bCs/>
        </w:rPr>
      </w:pPr>
      <w:r w:rsidRPr="00D50844">
        <w:rPr>
          <w:rFonts w:ascii="Times New Roman" w:hAnsi="Times New Roman" w:cs="Times New Roman"/>
          <w:b/>
          <w:bCs/>
        </w:rPr>
        <w:t>Решение подготовлено «</w:t>
      </w:r>
      <w:r>
        <w:rPr>
          <w:rFonts w:ascii="Times New Roman" w:hAnsi="Times New Roman" w:cs="Times New Roman"/>
          <w:b/>
          <w:bCs/>
        </w:rPr>
        <w:t>01</w:t>
      </w:r>
      <w:r w:rsidRPr="00D50844">
        <w:rPr>
          <w:rFonts w:ascii="Times New Roman" w:hAnsi="Times New Roman" w:cs="Times New Roman"/>
          <w:b/>
          <w:bCs/>
        </w:rPr>
        <w:t>» ию</w:t>
      </w:r>
      <w:r>
        <w:rPr>
          <w:rFonts w:ascii="Times New Roman" w:hAnsi="Times New Roman" w:cs="Times New Roman"/>
          <w:b/>
          <w:bCs/>
        </w:rPr>
        <w:t>л</w:t>
      </w:r>
      <w:r w:rsidRPr="00D50844">
        <w:rPr>
          <w:rFonts w:ascii="Times New Roman" w:hAnsi="Times New Roman" w:cs="Times New Roman"/>
          <w:b/>
          <w:bCs/>
        </w:rPr>
        <w:t>я 2021г.</w:t>
      </w:r>
    </w:p>
    <w:p w:rsidR="005963A0" w:rsidRPr="00D50844" w:rsidRDefault="005963A0" w:rsidP="005963A0">
      <w:pPr>
        <w:autoSpaceDE w:val="0"/>
        <w:autoSpaceDN w:val="0"/>
        <w:adjustRightInd w:val="0"/>
        <w:jc w:val="both"/>
        <w:rPr>
          <w:rFonts w:ascii="Times New Roman" w:hAnsi="Times New Roman" w:cs="Times New Roman"/>
        </w:rPr>
      </w:pPr>
      <w:r w:rsidRPr="00D50844">
        <w:rPr>
          <w:rFonts w:ascii="Times New Roman" w:hAnsi="Times New Roman" w:cs="Times New Roman"/>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5963A0" w:rsidRPr="00D50844" w:rsidRDefault="005963A0" w:rsidP="005963A0">
      <w:pPr>
        <w:jc w:val="both"/>
        <w:rPr>
          <w:rFonts w:ascii="Times New Roman" w:hAnsi="Times New Roman" w:cs="Times New Roman"/>
        </w:rPr>
      </w:pPr>
      <w:r w:rsidRPr="00D50844">
        <w:rPr>
          <w:rFonts w:ascii="Times New Roman" w:hAnsi="Times New Roman" w:cs="Times New Roman"/>
        </w:rPr>
        <w:t>___________________________И.Н. Сазонова</w:t>
      </w:r>
    </w:p>
    <w:p w:rsidR="005963A0" w:rsidRPr="00D50844" w:rsidRDefault="005963A0" w:rsidP="005963A0">
      <w:pPr>
        <w:ind w:firstLine="567"/>
        <w:rPr>
          <w:rFonts w:ascii="Times New Roman" w:eastAsia="Calibri" w:hAnsi="Times New Roman" w:cs="Times New Roman"/>
          <w:u w:val="single"/>
        </w:rPr>
      </w:pPr>
    </w:p>
    <w:p w:rsidR="005963A0" w:rsidRPr="003A7841" w:rsidRDefault="005963A0" w:rsidP="005963A0">
      <w:pPr>
        <w:rPr>
          <w:rFonts w:ascii="Times New Roman" w:eastAsia="Times New Roman" w:hAnsi="Times New Roman" w:cs="Times New Roman"/>
        </w:rPr>
      </w:pPr>
    </w:p>
    <w:p w:rsidR="005963A0" w:rsidRDefault="005963A0" w:rsidP="005963A0">
      <w:pPr>
        <w:pStyle w:val="ConsPlusNormal"/>
        <w:ind w:firstLine="709"/>
        <w:jc w:val="both"/>
      </w:pPr>
    </w:p>
    <w:sectPr w:rsidR="005963A0" w:rsidSect="00C35314">
      <w:pgSz w:w="11906" w:h="16838"/>
      <w:pgMar w:top="1276"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55" w:rsidRDefault="00C35755">
      <w:r>
        <w:separator/>
      </w:r>
    </w:p>
  </w:endnote>
  <w:endnote w:type="continuationSeparator" w:id="0">
    <w:p w:rsidR="00C35755" w:rsidRDefault="00C3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426057"/>
      <w:docPartObj>
        <w:docPartGallery w:val="Page Numbers (Bottom of Page)"/>
        <w:docPartUnique/>
      </w:docPartObj>
    </w:sdtPr>
    <w:sdtEndPr/>
    <w:sdtContent>
      <w:p w:rsidR="005963A0" w:rsidRPr="005577D9" w:rsidRDefault="005963A0">
        <w:pPr>
          <w:pStyle w:val="ac"/>
          <w:jc w:val="right"/>
        </w:pPr>
        <w:r w:rsidRPr="005577D9">
          <w:rPr>
            <w:rFonts w:ascii="Times New Roman" w:hAnsi="Times New Roman" w:cs="Times New Roman"/>
          </w:rPr>
          <w:fldChar w:fldCharType="begin"/>
        </w:r>
        <w:r w:rsidRPr="005577D9">
          <w:rPr>
            <w:rFonts w:ascii="Times New Roman" w:hAnsi="Times New Roman" w:cs="Times New Roman"/>
          </w:rPr>
          <w:instrText>PAGE   \* MERGEFORMAT</w:instrText>
        </w:r>
        <w:r w:rsidRPr="005577D9">
          <w:rPr>
            <w:rFonts w:ascii="Times New Roman" w:hAnsi="Times New Roman" w:cs="Times New Roman"/>
          </w:rPr>
          <w:fldChar w:fldCharType="separate"/>
        </w:r>
        <w:r w:rsidR="00402F66">
          <w:rPr>
            <w:rFonts w:ascii="Times New Roman" w:hAnsi="Times New Roman" w:cs="Times New Roman"/>
            <w:noProof/>
          </w:rPr>
          <w:t>2</w:t>
        </w:r>
        <w:r w:rsidRPr="005577D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55" w:rsidRDefault="00C35755"/>
  </w:footnote>
  <w:footnote w:type="continuationSeparator" w:id="0">
    <w:p w:rsidR="00C35755" w:rsidRDefault="00C357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rPr>
        <w:sz w:val="2"/>
        <w:szCs w:val="2"/>
      </w:rPr>
    </w:pPr>
    <w:r>
      <w:rPr>
        <w:noProof/>
        <w:lang w:bidi="ar-SA"/>
      </w:rPr>
      <mc:AlternateContent>
        <mc:Choice Requires="wps">
          <w:drawing>
            <wp:anchor distT="0" distB="0" distL="63500" distR="63500" simplePos="0" relativeHeight="251658752" behindDoc="1" locked="0" layoutInCell="1" allowOverlap="1" wp14:anchorId="0E338504" wp14:editId="6982A1BF">
              <wp:simplePos x="0" y="0"/>
              <wp:positionH relativeFrom="page">
                <wp:posOffset>3921760</wp:posOffset>
              </wp:positionH>
              <wp:positionV relativeFrom="page">
                <wp:posOffset>574675</wp:posOffset>
              </wp:positionV>
              <wp:extent cx="70485" cy="160655"/>
              <wp:effectExtent l="0" t="317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7E" w:rsidRDefault="0092577E">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38504" id="_x0000_t202" coordsize="21600,21600" o:spt="202" path="m,l,21600r21600,l21600,xe">
              <v:stroke joinstyle="miter"/>
              <v:path gradientshapeok="t" o:connecttype="rect"/>
            </v:shapetype>
            <v:shape id="Text Box 2" o:spid="_x0000_s1026" type="#_x0000_t202" style="position:absolute;margin-left:308.8pt;margin-top:45.25pt;width:5.55pt;height:12.6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m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" filled="f" stroked="f">
              <v:textbox style="mso-fit-shape-to-text:t" inset="0,0,0,0">
                <w:txbxContent>
                  <w:p w:rsidR="0092577E" w:rsidRDefault="0092577E">
                    <w:pPr>
                      <w:pStyle w:val="a6"/>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E7B" w:rsidRDefault="00C357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B2C"/>
    <w:multiLevelType w:val="hybridMultilevel"/>
    <w:tmpl w:val="D7DEE666"/>
    <w:lvl w:ilvl="0" w:tplc="39A24E7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2C2B71"/>
    <w:multiLevelType w:val="hybridMultilevel"/>
    <w:tmpl w:val="3B5ED06E"/>
    <w:lvl w:ilvl="0" w:tplc="29E2443C">
      <w:start w:val="1"/>
      <w:numFmt w:val="decimal"/>
      <w:suff w:val="space"/>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918BE"/>
    <w:multiLevelType w:val="multilevel"/>
    <w:tmpl w:val="C69AB2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469CF"/>
    <w:multiLevelType w:val="hybridMultilevel"/>
    <w:tmpl w:val="798A09A2"/>
    <w:lvl w:ilvl="0" w:tplc="16BA65F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BE1F64"/>
    <w:multiLevelType w:val="multilevel"/>
    <w:tmpl w:val="F1A00E3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2213F"/>
    <w:multiLevelType w:val="multilevel"/>
    <w:tmpl w:val="6990354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20725"/>
    <w:multiLevelType w:val="hybridMultilevel"/>
    <w:tmpl w:val="57FA8456"/>
    <w:lvl w:ilvl="0" w:tplc="384881FE">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C743A33"/>
    <w:multiLevelType w:val="hybridMultilevel"/>
    <w:tmpl w:val="442E1762"/>
    <w:lvl w:ilvl="0" w:tplc="7CF8CB0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B5760"/>
    <w:multiLevelType w:val="hybridMultilevel"/>
    <w:tmpl w:val="98B266E2"/>
    <w:lvl w:ilvl="0" w:tplc="1324C89C">
      <w:start w:val="3"/>
      <w:numFmt w:val="upperRoman"/>
      <w:suff w:val="space"/>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D14EA"/>
    <w:multiLevelType w:val="hybridMultilevel"/>
    <w:tmpl w:val="D1AAFB88"/>
    <w:lvl w:ilvl="0" w:tplc="A0149392">
      <w:start w:val="1"/>
      <w:numFmt w:val="decimal"/>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B71263"/>
    <w:multiLevelType w:val="multilevel"/>
    <w:tmpl w:val="1F64AA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14CCA"/>
    <w:multiLevelType w:val="multilevel"/>
    <w:tmpl w:val="5942906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5566F7"/>
    <w:multiLevelType w:val="hybridMultilevel"/>
    <w:tmpl w:val="B0E24608"/>
    <w:lvl w:ilvl="0" w:tplc="39E0B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7E726A"/>
    <w:multiLevelType w:val="multilevel"/>
    <w:tmpl w:val="163E9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D67BB9"/>
    <w:multiLevelType w:val="hybridMultilevel"/>
    <w:tmpl w:val="7B8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3414BA"/>
    <w:multiLevelType w:val="multilevel"/>
    <w:tmpl w:val="A0FE9954"/>
    <w:lvl w:ilvl="0">
      <w:start w:val="1"/>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6BA6D54"/>
    <w:multiLevelType w:val="hybridMultilevel"/>
    <w:tmpl w:val="8D2664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A53BE0"/>
    <w:multiLevelType w:val="multilevel"/>
    <w:tmpl w:val="EEF489D2"/>
    <w:lvl w:ilvl="0">
      <w:start w:val="3"/>
      <w:numFmt w:val="decimal"/>
      <w:lvlText w:val="%1."/>
      <w:lvlJc w:val="left"/>
      <w:pPr>
        <w:ind w:left="720" w:hanging="360"/>
      </w:pPr>
      <w:rPr>
        <w:rFonts w:hint="default"/>
        <w:color w:val="000000"/>
      </w:rPr>
    </w:lvl>
    <w:lvl w:ilvl="1">
      <w:start w:val="1"/>
      <w:numFmt w:val="decimal"/>
      <w:isLgl/>
      <w:suff w:val="space"/>
      <w:lvlText w:val="%1.%2."/>
      <w:lvlJc w:val="left"/>
      <w:pPr>
        <w:ind w:left="110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5C4104EB"/>
    <w:multiLevelType w:val="hybridMultilevel"/>
    <w:tmpl w:val="E9085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6C5E83"/>
    <w:multiLevelType w:val="hybridMultilevel"/>
    <w:tmpl w:val="6E2884F6"/>
    <w:lvl w:ilvl="0" w:tplc="708E6FA4">
      <w:start w:val="1"/>
      <w:numFmt w:val="decimal"/>
      <w:suff w:val="space"/>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763948A8"/>
    <w:multiLevelType w:val="hybridMultilevel"/>
    <w:tmpl w:val="D00C0B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5"/>
  </w:num>
  <w:num w:numId="3">
    <w:abstractNumId w:val="10"/>
  </w:num>
  <w:num w:numId="4">
    <w:abstractNumId w:val="4"/>
  </w:num>
  <w:num w:numId="5">
    <w:abstractNumId w:val="19"/>
  </w:num>
  <w:num w:numId="6">
    <w:abstractNumId w:val="20"/>
  </w:num>
  <w:num w:numId="7">
    <w:abstractNumId w:val="14"/>
  </w:num>
  <w:num w:numId="8">
    <w:abstractNumId w:val="0"/>
  </w:num>
  <w:num w:numId="9">
    <w:abstractNumId w:val="16"/>
  </w:num>
  <w:num w:numId="10">
    <w:abstractNumId w:val="18"/>
  </w:num>
  <w:num w:numId="11">
    <w:abstractNumId w:val="7"/>
  </w:num>
  <w:num w:numId="12">
    <w:abstractNumId w:val="3"/>
  </w:num>
  <w:num w:numId="13">
    <w:abstractNumId w:val="6"/>
  </w:num>
  <w:num w:numId="14">
    <w:abstractNumId w:val="13"/>
  </w:num>
  <w:num w:numId="15">
    <w:abstractNumId w:val="15"/>
  </w:num>
  <w:num w:numId="16">
    <w:abstractNumId w:val="11"/>
  </w:num>
  <w:num w:numId="17">
    <w:abstractNumId w:val="17"/>
  </w:num>
  <w:num w:numId="18">
    <w:abstractNumId w:val="1"/>
  </w:num>
  <w:num w:numId="19">
    <w:abstractNumId w:val="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6C"/>
    <w:rsid w:val="00007C84"/>
    <w:rsid w:val="00031781"/>
    <w:rsid w:val="0004039A"/>
    <w:rsid w:val="000A391F"/>
    <w:rsid w:val="000B2F42"/>
    <w:rsid w:val="001013AD"/>
    <w:rsid w:val="00110A75"/>
    <w:rsid w:val="00122D95"/>
    <w:rsid w:val="001573FD"/>
    <w:rsid w:val="00182EDF"/>
    <w:rsid w:val="001A51EB"/>
    <w:rsid w:val="001E064A"/>
    <w:rsid w:val="001E2F5B"/>
    <w:rsid w:val="00206490"/>
    <w:rsid w:val="002A07C3"/>
    <w:rsid w:val="002C35D1"/>
    <w:rsid w:val="00307DEC"/>
    <w:rsid w:val="00362ABD"/>
    <w:rsid w:val="00375DC1"/>
    <w:rsid w:val="00394440"/>
    <w:rsid w:val="003C4B7A"/>
    <w:rsid w:val="003F0CE2"/>
    <w:rsid w:val="00401209"/>
    <w:rsid w:val="00402F66"/>
    <w:rsid w:val="004157A3"/>
    <w:rsid w:val="00471C83"/>
    <w:rsid w:val="004905B6"/>
    <w:rsid w:val="004D79A0"/>
    <w:rsid w:val="00531B15"/>
    <w:rsid w:val="0054536C"/>
    <w:rsid w:val="00553C62"/>
    <w:rsid w:val="005577D9"/>
    <w:rsid w:val="005963A0"/>
    <w:rsid w:val="005C196A"/>
    <w:rsid w:val="00601B6C"/>
    <w:rsid w:val="0060306F"/>
    <w:rsid w:val="006367B4"/>
    <w:rsid w:val="00652313"/>
    <w:rsid w:val="0068400C"/>
    <w:rsid w:val="006D122B"/>
    <w:rsid w:val="0074217E"/>
    <w:rsid w:val="00765E60"/>
    <w:rsid w:val="007771DC"/>
    <w:rsid w:val="00791C70"/>
    <w:rsid w:val="007B2DD0"/>
    <w:rsid w:val="007C5F12"/>
    <w:rsid w:val="007D40B0"/>
    <w:rsid w:val="007F7FD6"/>
    <w:rsid w:val="00820F90"/>
    <w:rsid w:val="0083791D"/>
    <w:rsid w:val="0085183A"/>
    <w:rsid w:val="00871CA3"/>
    <w:rsid w:val="0092577E"/>
    <w:rsid w:val="009413BB"/>
    <w:rsid w:val="00942989"/>
    <w:rsid w:val="00951E27"/>
    <w:rsid w:val="00960C0A"/>
    <w:rsid w:val="00964494"/>
    <w:rsid w:val="009A6B47"/>
    <w:rsid w:val="00A20879"/>
    <w:rsid w:val="00A24844"/>
    <w:rsid w:val="00A41006"/>
    <w:rsid w:val="00A672AB"/>
    <w:rsid w:val="00A7538B"/>
    <w:rsid w:val="00AB3662"/>
    <w:rsid w:val="00AE702F"/>
    <w:rsid w:val="00AF4C4A"/>
    <w:rsid w:val="00AF548D"/>
    <w:rsid w:val="00B820C1"/>
    <w:rsid w:val="00BB6974"/>
    <w:rsid w:val="00BD31B6"/>
    <w:rsid w:val="00BF1BCE"/>
    <w:rsid w:val="00C16E70"/>
    <w:rsid w:val="00C35755"/>
    <w:rsid w:val="00C53E48"/>
    <w:rsid w:val="00C729C6"/>
    <w:rsid w:val="00CB2285"/>
    <w:rsid w:val="00CC5FF1"/>
    <w:rsid w:val="00CF15D7"/>
    <w:rsid w:val="00D159C5"/>
    <w:rsid w:val="00D53A6C"/>
    <w:rsid w:val="00D74CDD"/>
    <w:rsid w:val="00D75FA8"/>
    <w:rsid w:val="00DD18EE"/>
    <w:rsid w:val="00DD50B9"/>
    <w:rsid w:val="00E54A07"/>
    <w:rsid w:val="00E70A97"/>
    <w:rsid w:val="00E876AA"/>
    <w:rsid w:val="00EF48D6"/>
    <w:rsid w:val="00F97CCA"/>
    <w:rsid w:val="00FB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4B0B5-1ECB-4CA0-B092-970332B8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50"/>
      <w:sz w:val="40"/>
      <w:szCs w:val="40"/>
      <w:u w:val="none"/>
    </w:rPr>
  </w:style>
  <w:style w:type="character" w:customStyle="1" w:styleId="5">
    <w:name w:val="Основной текст (5)_"/>
    <w:basedOn w:val="a0"/>
    <w:link w:val="50"/>
    <w:rPr>
      <w:rFonts w:ascii="Trebuchet MS" w:eastAsia="Trebuchet MS" w:hAnsi="Trebuchet MS" w:cs="Trebuchet MS"/>
      <w:b/>
      <w:bCs/>
      <w:i/>
      <w:iCs/>
      <w:smallCaps w:val="0"/>
      <w:strike w:val="0"/>
      <w:spacing w:val="-40"/>
      <w:sz w:val="28"/>
      <w:szCs w:val="28"/>
      <w:u w:val="none"/>
    </w:rPr>
  </w:style>
  <w:style w:type="character" w:customStyle="1" w:styleId="5TimesNewRoman10pt0pt">
    <w:name w:val="Основной текст (5) + Times New Roman;10 pt;Не полужирный;Не курсив;Интервал 0 pt"/>
    <w:basedOn w:val="5"/>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51">
    <w:name w:val="Основной текст (5)"/>
    <w:basedOn w:val="5"/>
    <w:rPr>
      <w:rFonts w:ascii="Trebuchet MS" w:eastAsia="Trebuchet MS" w:hAnsi="Trebuchet MS" w:cs="Trebuchet MS"/>
      <w:b/>
      <w:bCs/>
      <w:i/>
      <w:iCs/>
      <w:smallCaps w:val="0"/>
      <w:strike w:val="0"/>
      <w:color w:val="000000"/>
      <w:spacing w:val="-40"/>
      <w:w w:val="100"/>
      <w:position w:val="0"/>
      <w:sz w:val="28"/>
      <w:szCs w:val="28"/>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4pt">
    <w:name w:val="Основной текст (2) + Интервал 4 pt"/>
    <w:basedOn w:val="2"/>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ru-RU" w:eastAsia="ru-RU" w:bidi="ru-RU"/>
    </w:rPr>
  </w:style>
  <w:style w:type="character" w:customStyle="1" w:styleId="2Constantia115pt">
    <w:name w:val="Основной текст (2) + Constantia;11;5 pt"/>
    <w:basedOn w:val="2"/>
    <w:rPr>
      <w:rFonts w:ascii="Constantia" w:eastAsia="Constantia" w:hAnsi="Constantia" w:cs="Constantia"/>
      <w:b w:val="0"/>
      <w:bCs w:val="0"/>
      <w:i w:val="0"/>
      <w:iCs w:val="0"/>
      <w:smallCaps w:val="0"/>
      <w:strike w:val="0"/>
      <w:color w:val="000000"/>
      <w:spacing w:val="0"/>
      <w:w w:val="100"/>
      <w:position w:val="0"/>
      <w:sz w:val="23"/>
      <w:szCs w:val="23"/>
      <w:u w:val="none"/>
      <w:lang w:val="ru-RU" w:eastAsia="ru-RU" w:bidi="ru-RU"/>
    </w:rPr>
  </w:style>
  <w:style w:type="character" w:customStyle="1" w:styleId="2BookmanOldStyle85pt">
    <w:name w:val="Основной текст (2) + Bookman Old Style;8;5 pt;Полужирный;Курсив"/>
    <w:basedOn w:val="2"/>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21">
    <w:name w:val="Заголовок №2_"/>
    <w:basedOn w:val="a0"/>
    <w:link w:val="22"/>
    <w:rPr>
      <w:rFonts w:ascii="Trebuchet MS" w:eastAsia="Trebuchet MS" w:hAnsi="Trebuchet MS" w:cs="Trebuchet MS"/>
      <w:b w:val="0"/>
      <w:bCs w:val="0"/>
      <w:i w:val="0"/>
      <w:iCs w:val="0"/>
      <w:smallCaps w:val="0"/>
      <w:strike w:val="0"/>
      <w:spacing w:val="30"/>
      <w:sz w:val="28"/>
      <w:szCs w:val="28"/>
      <w:u w:val="none"/>
    </w:rPr>
  </w:style>
  <w:style w:type="character" w:customStyle="1" w:styleId="a5">
    <w:name w:val="Колонтитул_"/>
    <w:basedOn w:val="a0"/>
    <w:link w:val="a6"/>
    <w:rPr>
      <w:rFonts w:ascii="Bookman Old Style" w:eastAsia="Bookman Old Style" w:hAnsi="Bookman Old Style" w:cs="Bookman Old Style"/>
      <w:b w:val="0"/>
      <w:bCs w:val="0"/>
      <w:i w:val="0"/>
      <w:iCs w:val="0"/>
      <w:smallCaps w:val="0"/>
      <w:strike w:val="0"/>
      <w:sz w:val="17"/>
      <w:szCs w:val="17"/>
      <w:u w:val="none"/>
    </w:rPr>
  </w:style>
  <w:style w:type="character" w:customStyle="1" w:styleId="a7">
    <w:name w:val="Колонтитул"/>
    <w:basedOn w:val="a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3BookmanOldStyle">
    <w:name w:val="Основной текст (3) + Bookman Old Style"/>
    <w:basedOn w:val="3"/>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eastAsia="ru-RU" w:bidi="ru-RU"/>
    </w:rPr>
  </w:style>
  <w:style w:type="character" w:customStyle="1" w:styleId="TimesNewRoman11pt">
    <w:name w:val="Колонтитул + Times New Roman;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4">
    <w:name w:val="Подпись к картинке"/>
    <w:basedOn w:val="a"/>
    <w:link w:val="Exact"/>
    <w:pPr>
      <w:shd w:val="clear" w:color="auto" w:fill="FFFFFF"/>
      <w:spacing w:line="274" w:lineRule="exact"/>
      <w:jc w:val="both"/>
    </w:pPr>
    <w:rPr>
      <w:rFonts w:ascii="Times New Roman" w:eastAsia="Times New Roman" w:hAnsi="Times New Roman" w:cs="Times New Roman"/>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after="120" w:line="26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20" w:after="120" w:line="0" w:lineRule="atLeast"/>
      <w:jc w:val="center"/>
    </w:pPr>
    <w:rPr>
      <w:rFonts w:ascii="Times New Roman" w:eastAsia="Times New Roman" w:hAnsi="Times New Roman" w:cs="Times New Roman"/>
      <w:spacing w:val="50"/>
      <w:sz w:val="40"/>
      <w:szCs w:val="40"/>
    </w:rPr>
  </w:style>
  <w:style w:type="paragraph" w:customStyle="1" w:styleId="50">
    <w:name w:val="Основной текст (5)"/>
    <w:basedOn w:val="a"/>
    <w:link w:val="5"/>
    <w:pPr>
      <w:shd w:val="clear" w:color="auto" w:fill="FFFFFF"/>
      <w:spacing w:before="120" w:after="1680" w:line="0" w:lineRule="atLeast"/>
      <w:jc w:val="both"/>
    </w:pPr>
    <w:rPr>
      <w:rFonts w:ascii="Trebuchet MS" w:eastAsia="Trebuchet MS" w:hAnsi="Trebuchet MS" w:cs="Trebuchet MS"/>
      <w:b/>
      <w:bCs/>
      <w:i/>
      <w:iCs/>
      <w:spacing w:val="-40"/>
      <w:sz w:val="28"/>
      <w:szCs w:val="28"/>
    </w:rPr>
  </w:style>
  <w:style w:type="paragraph" w:customStyle="1" w:styleId="60">
    <w:name w:val="Основной текст (6)"/>
    <w:basedOn w:val="a"/>
    <w:link w:val="6"/>
    <w:pPr>
      <w:shd w:val="clear" w:color="auto" w:fill="FFFFFF"/>
      <w:spacing w:before="1680" w:line="278" w:lineRule="exact"/>
    </w:pPr>
    <w:rPr>
      <w:rFonts w:ascii="Times New Roman" w:eastAsia="Times New Roman" w:hAnsi="Times New Roman" w:cs="Times New Roman"/>
      <w:b/>
      <w:bCs/>
      <w:sz w:val="36"/>
      <w:szCs w:val="36"/>
    </w:rPr>
  </w:style>
  <w:style w:type="paragraph" w:customStyle="1" w:styleId="20">
    <w:name w:val="Основной текст (2)"/>
    <w:basedOn w:val="a"/>
    <w:link w:val="2"/>
    <w:pPr>
      <w:shd w:val="clear" w:color="auto" w:fill="FFFFFF"/>
      <w:spacing w:after="480" w:line="278" w:lineRule="exact"/>
    </w:pPr>
    <w:rPr>
      <w:rFonts w:ascii="Times New Roman" w:eastAsia="Times New Roman" w:hAnsi="Times New Roman" w:cs="Times New Roman"/>
    </w:rPr>
  </w:style>
  <w:style w:type="paragraph" w:customStyle="1" w:styleId="22">
    <w:name w:val="Заголовок №2"/>
    <w:basedOn w:val="a"/>
    <w:link w:val="21"/>
    <w:pPr>
      <w:shd w:val="clear" w:color="auto" w:fill="FFFFFF"/>
      <w:spacing w:before="960" w:after="120" w:line="0" w:lineRule="atLeast"/>
      <w:outlineLvl w:val="1"/>
    </w:pPr>
    <w:rPr>
      <w:rFonts w:ascii="Trebuchet MS" w:eastAsia="Trebuchet MS" w:hAnsi="Trebuchet MS" w:cs="Trebuchet MS"/>
      <w:spacing w:val="30"/>
      <w:sz w:val="28"/>
      <w:szCs w:val="28"/>
    </w:rPr>
  </w:style>
  <w:style w:type="paragraph" w:customStyle="1" w:styleId="a6">
    <w:name w:val="Колонтитул"/>
    <w:basedOn w:val="a"/>
    <w:link w:val="a5"/>
    <w:pPr>
      <w:shd w:val="clear" w:color="auto" w:fill="FFFFFF"/>
      <w:spacing w:line="0" w:lineRule="atLeast"/>
    </w:pPr>
    <w:rPr>
      <w:rFonts w:ascii="Bookman Old Style" w:eastAsia="Bookman Old Style" w:hAnsi="Bookman Old Style" w:cs="Bookman Old Style"/>
      <w:sz w:val="17"/>
      <w:szCs w:val="17"/>
    </w:rPr>
  </w:style>
  <w:style w:type="paragraph" w:styleId="a8">
    <w:name w:val="Balloon Text"/>
    <w:basedOn w:val="a"/>
    <w:link w:val="a9"/>
    <w:uiPriority w:val="99"/>
    <w:semiHidden/>
    <w:unhideWhenUsed/>
    <w:rsid w:val="00DD50B9"/>
    <w:rPr>
      <w:rFonts w:ascii="Tahoma" w:hAnsi="Tahoma" w:cs="Tahoma"/>
      <w:sz w:val="16"/>
      <w:szCs w:val="16"/>
    </w:rPr>
  </w:style>
  <w:style w:type="character" w:customStyle="1" w:styleId="a9">
    <w:name w:val="Текст выноски Знак"/>
    <w:basedOn w:val="a0"/>
    <w:link w:val="a8"/>
    <w:uiPriority w:val="99"/>
    <w:semiHidden/>
    <w:rsid w:val="00DD50B9"/>
    <w:rPr>
      <w:rFonts w:ascii="Tahoma" w:hAnsi="Tahoma" w:cs="Tahoma"/>
      <w:color w:val="000000"/>
      <w:sz w:val="16"/>
      <w:szCs w:val="16"/>
    </w:rPr>
  </w:style>
  <w:style w:type="paragraph" w:styleId="aa">
    <w:name w:val="header"/>
    <w:basedOn w:val="a"/>
    <w:link w:val="ab"/>
    <w:uiPriority w:val="99"/>
    <w:unhideWhenUsed/>
    <w:rsid w:val="00DD50B9"/>
    <w:pPr>
      <w:tabs>
        <w:tab w:val="center" w:pos="4677"/>
        <w:tab w:val="right" w:pos="9355"/>
      </w:tabs>
    </w:pPr>
  </w:style>
  <w:style w:type="character" w:customStyle="1" w:styleId="ab">
    <w:name w:val="Верхний колонтитул Знак"/>
    <w:basedOn w:val="a0"/>
    <w:link w:val="aa"/>
    <w:uiPriority w:val="99"/>
    <w:rsid w:val="00DD50B9"/>
    <w:rPr>
      <w:color w:val="000000"/>
    </w:rPr>
  </w:style>
  <w:style w:type="paragraph" w:styleId="ac">
    <w:name w:val="footer"/>
    <w:basedOn w:val="a"/>
    <w:link w:val="ad"/>
    <w:uiPriority w:val="99"/>
    <w:unhideWhenUsed/>
    <w:rsid w:val="00DD50B9"/>
    <w:pPr>
      <w:tabs>
        <w:tab w:val="center" w:pos="4677"/>
        <w:tab w:val="right" w:pos="9355"/>
      </w:tabs>
    </w:pPr>
  </w:style>
  <w:style w:type="character" w:customStyle="1" w:styleId="ad">
    <w:name w:val="Нижний колонтитул Знак"/>
    <w:basedOn w:val="a0"/>
    <w:link w:val="ac"/>
    <w:uiPriority w:val="99"/>
    <w:rsid w:val="00DD50B9"/>
    <w:rPr>
      <w:color w:val="000000"/>
    </w:rPr>
  </w:style>
  <w:style w:type="paragraph" w:styleId="ae">
    <w:name w:val="List Paragraph"/>
    <w:basedOn w:val="a"/>
    <w:uiPriority w:val="34"/>
    <w:qFormat/>
    <w:rsid w:val="007B2DD0"/>
    <w:pPr>
      <w:ind w:left="720"/>
      <w:contextualSpacing/>
    </w:pPr>
  </w:style>
  <w:style w:type="paragraph" w:customStyle="1" w:styleId="ConsPlusNormal">
    <w:name w:val="ConsPlusNormal"/>
    <w:rsid w:val="00375DC1"/>
    <w:pPr>
      <w:autoSpaceDE w:val="0"/>
      <w:autoSpaceDN w:val="0"/>
    </w:pPr>
    <w:rPr>
      <w:rFonts w:ascii="Times New Roman" w:eastAsia="Times New Roman" w:hAnsi="Times New Roman" w:cs="Times New Roman"/>
      <w:szCs w:val="20"/>
      <w:lang w:bidi="ar-SA"/>
    </w:rPr>
  </w:style>
  <w:style w:type="character" w:styleId="af">
    <w:name w:val="Emphasis"/>
    <w:basedOn w:val="a0"/>
    <w:uiPriority w:val="20"/>
    <w:qFormat/>
    <w:rsid w:val="001E0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682179">
      <w:bodyDiv w:val="1"/>
      <w:marLeft w:val="0"/>
      <w:marRight w:val="0"/>
      <w:marTop w:val="0"/>
      <w:marBottom w:val="0"/>
      <w:divBdr>
        <w:top w:val="none" w:sz="0" w:space="0" w:color="auto"/>
        <w:left w:val="none" w:sz="0" w:space="0" w:color="auto"/>
        <w:bottom w:val="none" w:sz="0" w:space="0" w:color="auto"/>
        <w:right w:val="none" w:sz="0" w:space="0" w:color="auto"/>
      </w:divBdr>
    </w:div>
    <w:div w:id="1224947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DB17BD73F00E651BC8058E1332D10685AC7CF985B017818D169A7E1E56416C97642185B6FA28DC35EC422F12e2B2H" TargetMode="External"/><Relationship Id="rId13" Type="http://schemas.openxmlformats.org/officeDocument/2006/relationships/hyperlink" Target="consultantplus://offline/ref=D5E5BDD8EDA0F0DA0608B1080F4484DC66EC3EC38AFE19E328B4EC59A6878642A44FA3F52485014C359089E1288804B0D7209866CE2F6D32W5o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8188B6B99D6B5D06BE711DEEE2810FDB60316032C2A139498C77BDC5E9F6AEEA53460DDFA57EF60112073690E0M1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DB17BD73F00E651BC8058E1332D10685AC7CF985B017818D169A7E1E56416C97642185B6FA28DC35EC422F12e2B2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5E5BDD8EDA0F0DA0608B1080F4484DC67EE3CC388FD19E328B4EC59A6878642A44FA3F52485004C359089E1288804B0D7209866CE2F6D32W5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3745-4F9D-4E1C-848D-E6705DB9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dc:creator>
  <cp:lastModifiedBy>HP</cp:lastModifiedBy>
  <cp:revision>8</cp:revision>
  <cp:lastPrinted>2021-07-05T13:21:00Z</cp:lastPrinted>
  <dcterms:created xsi:type="dcterms:W3CDTF">2021-07-05T09:30:00Z</dcterms:created>
  <dcterms:modified xsi:type="dcterms:W3CDTF">2021-07-05T13:21:00Z</dcterms:modified>
</cp:coreProperties>
</file>