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BB1065">
      <w:pPr>
        <w:autoSpaceDE w:val="0"/>
        <w:autoSpaceDN w:val="0"/>
        <w:adjustRightInd w:val="0"/>
        <w:ind w:left="142" w:right="4534"/>
        <w:jc w:val="both"/>
      </w:pPr>
      <w:r w:rsidRPr="004D5DE1">
        <w:t>О</w:t>
      </w:r>
      <w:r w:rsidR="0073784D">
        <w:t xml:space="preserve"> внесении изменений </w:t>
      </w:r>
      <w:r w:rsidR="00216DD7">
        <w:t xml:space="preserve">в </w:t>
      </w:r>
      <w:r w:rsidR="0073784D">
        <w:t xml:space="preserve">Положение </w:t>
      </w:r>
      <w:r w:rsidR="00BB1065" w:rsidRPr="00BB1065">
        <w:t xml:space="preserve">         </w:t>
      </w:r>
      <w:r w:rsidR="0073784D">
        <w:t>о муниципальном земельном контроле</w:t>
      </w:r>
      <w:r w:rsidR="00216DD7">
        <w:t xml:space="preserve"> </w:t>
      </w:r>
      <w:r w:rsidR="0073784D">
        <w:t xml:space="preserve">на территории </w:t>
      </w:r>
      <w:r w:rsidR="00216DD7">
        <w:t xml:space="preserve">Сергиево-Посадского </w:t>
      </w:r>
      <w:r w:rsidR="0073784D">
        <w:t xml:space="preserve">городского округа </w:t>
      </w:r>
      <w:r w:rsidR="00216DD7">
        <w:t>Московской области</w:t>
      </w:r>
      <w:r w:rsidR="0073784D">
        <w:t>,</w:t>
      </w:r>
      <w:r w:rsidR="00216DD7">
        <w:t xml:space="preserve"> </w:t>
      </w:r>
      <w:r w:rsidR="0073784D">
        <w:t>утвержденн</w:t>
      </w:r>
      <w:r w:rsidR="003E2D0F">
        <w:t>ое</w:t>
      </w:r>
      <w:r w:rsidR="0073784D">
        <w:t xml:space="preserve"> </w:t>
      </w:r>
      <w:r w:rsidR="00573ACF">
        <w:t>Р</w:t>
      </w:r>
      <w:r w:rsidR="003E2D0F">
        <w:t xml:space="preserve">ешением </w:t>
      </w:r>
      <w:r w:rsidR="00A8125C">
        <w:t>Совета</w:t>
      </w:r>
      <w:r w:rsidR="0073784D">
        <w:t xml:space="preserve"> депутатов</w:t>
      </w:r>
      <w:r w:rsidR="00BB1065" w:rsidRPr="00BB1065">
        <w:t xml:space="preserve"> </w:t>
      </w:r>
      <w:r w:rsidR="0073784D">
        <w:t>Сергиево-Посадского городского округа</w:t>
      </w:r>
      <w:r w:rsidR="00BB1065" w:rsidRPr="00BB1065">
        <w:t xml:space="preserve"> </w:t>
      </w:r>
      <w:r w:rsidR="0073784D">
        <w:t xml:space="preserve">Московской области </w:t>
      </w:r>
      <w:r w:rsidR="00BB1065" w:rsidRPr="00BB1065">
        <w:t xml:space="preserve">  </w:t>
      </w:r>
      <w:r w:rsidR="00216DD7">
        <w:t xml:space="preserve">от 30.09.2021 № </w:t>
      </w:r>
      <w:r w:rsidR="00216DD7" w:rsidRPr="00216DD7">
        <w:t>39</w:t>
      </w:r>
      <w:r w:rsidR="00216DD7">
        <w:t>/</w:t>
      </w:r>
      <w:r w:rsidR="00216DD7" w:rsidRPr="00216DD7">
        <w:t>03-МЗ</w:t>
      </w:r>
    </w:p>
    <w:p w:rsidR="005D4D77" w:rsidRDefault="005D4D77" w:rsidP="00D766A3">
      <w:pPr>
        <w:autoSpaceDE w:val="0"/>
        <w:autoSpaceDN w:val="0"/>
        <w:adjustRightInd w:val="0"/>
        <w:spacing w:line="240" w:lineRule="exact"/>
        <w:ind w:left="142"/>
      </w:pPr>
    </w:p>
    <w:p w:rsidR="00BB1065" w:rsidRDefault="00BB1065" w:rsidP="00D766A3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006E38" w:rsidP="00D766A3">
      <w:pPr>
        <w:shd w:val="clear" w:color="auto" w:fill="FFFFFF"/>
        <w:ind w:left="142" w:firstLine="709"/>
        <w:jc w:val="both"/>
        <w:textAlignment w:val="baseline"/>
      </w:pPr>
      <w:r w:rsidRPr="004D5DE1">
        <w:rPr>
          <w:spacing w:val="2"/>
        </w:rPr>
        <w:t>В соответствии с</w:t>
      </w:r>
      <w:r w:rsidR="00573ACF">
        <w:rPr>
          <w:spacing w:val="2"/>
        </w:rPr>
        <w:t>о ст. 72 Земельно</w:t>
      </w:r>
      <w:r w:rsidR="006440CF">
        <w:rPr>
          <w:spacing w:val="2"/>
        </w:rPr>
        <w:t>го кодекса Российской Федерации</w:t>
      </w:r>
      <w:r w:rsidR="000D3255">
        <w:rPr>
          <w:spacing w:val="2"/>
        </w:rPr>
        <w:t>,</w:t>
      </w:r>
      <w:r w:rsidR="003B3CC8">
        <w:rPr>
          <w:spacing w:val="2"/>
        </w:rPr>
        <w:t xml:space="preserve"> </w:t>
      </w:r>
      <w:hyperlink r:id="rId8" w:history="1">
        <w:r w:rsidRPr="004D5DE1">
          <w:rPr>
            <w:spacing w:val="2"/>
          </w:rPr>
          <w:t>Федеральн</w:t>
        </w:r>
        <w:r w:rsidR="0073784D">
          <w:rPr>
            <w:spacing w:val="2"/>
          </w:rPr>
          <w:t>ым законом</w:t>
        </w:r>
        <w:r w:rsidRPr="004D5DE1">
          <w:rPr>
            <w:spacing w:val="2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</w:t>
      </w:r>
      <w:r w:rsidR="0073784D">
        <w:t>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E31737">
        <w:t>,</w:t>
      </w:r>
      <w:r w:rsidR="00D766A3">
        <w:t xml:space="preserve"> </w:t>
      </w:r>
      <w:r w:rsidR="002C0DF2">
        <w:br/>
      </w:r>
      <w:r w:rsidR="006440CF">
        <w:t xml:space="preserve">на основании </w:t>
      </w:r>
      <w:r w:rsidR="006440CF" w:rsidRPr="006440CF">
        <w:t>Федеральн</w:t>
      </w:r>
      <w:r w:rsidR="006440CF">
        <w:t>ого</w:t>
      </w:r>
      <w:r w:rsidR="006440CF" w:rsidRPr="006440CF">
        <w:t xml:space="preserve"> закон</w:t>
      </w:r>
      <w:r w:rsidR="006440CF">
        <w:t>а</w:t>
      </w:r>
      <w:r w:rsidR="006440CF" w:rsidRPr="006440CF">
        <w:t xml:space="preserve"> от 04.08.2023 </w:t>
      </w:r>
      <w:r w:rsidR="006440CF">
        <w:t>№</w:t>
      </w:r>
      <w:r w:rsidR="006440CF" w:rsidRPr="006440CF">
        <w:t xml:space="preserve"> 483-ФЗ </w:t>
      </w:r>
      <w:r w:rsidR="006440CF">
        <w:t>«</w:t>
      </w:r>
      <w:r w:rsidR="006440CF" w:rsidRPr="006440CF">
        <w:t xml:space="preserve">О внесении изменений </w:t>
      </w:r>
      <w:r w:rsidR="002C0DF2">
        <w:br/>
      </w:r>
      <w:r w:rsidR="006440CF" w:rsidRPr="006440CF">
        <w:t>в</w:t>
      </w:r>
      <w:r w:rsidR="0069199A">
        <w:t xml:space="preserve"> статью 52 Федерального закона «</w:t>
      </w:r>
      <w:r w:rsidR="006440CF" w:rsidRPr="006440CF">
        <w:t xml:space="preserve">О государственном контроле (надзоре) </w:t>
      </w:r>
      <w:r w:rsidR="002C0DF2">
        <w:br/>
      </w:r>
      <w:r w:rsidR="006440CF" w:rsidRPr="006440CF">
        <w:t>и муниципальном контроле в Российской Федерации</w:t>
      </w:r>
      <w:r w:rsidR="0069199A">
        <w:t>»</w:t>
      </w:r>
      <w:r w:rsidR="006440CF" w:rsidRPr="006440CF">
        <w:t xml:space="preserve"> и статью 4 Федерального закона </w:t>
      </w:r>
      <w:r w:rsidR="006440CF">
        <w:t>«</w:t>
      </w:r>
      <w:r w:rsidR="006440CF" w:rsidRPr="006440CF">
        <w:t>О внесении изменений в отдельные законодательные акты Российской Федерации</w:t>
      </w:r>
      <w:r w:rsidR="006440CF">
        <w:t>»</w:t>
      </w:r>
      <w:r w:rsidR="00D766A3">
        <w:t>,</w:t>
      </w:r>
    </w:p>
    <w:p w:rsidR="00C519CE" w:rsidRPr="004D5DE1" w:rsidRDefault="00C519CE" w:rsidP="00D766A3">
      <w:pPr>
        <w:ind w:left="142" w:firstLine="709"/>
        <w:jc w:val="both"/>
      </w:pPr>
    </w:p>
    <w:p w:rsidR="005D4D77" w:rsidRPr="004D5DE1" w:rsidRDefault="006455EF" w:rsidP="00D766A3">
      <w:pPr>
        <w:ind w:left="142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D766A3">
      <w:pPr>
        <w:ind w:left="142" w:firstLine="709"/>
        <w:jc w:val="both"/>
      </w:pPr>
    </w:p>
    <w:p w:rsidR="0090736C" w:rsidRDefault="0039558C" w:rsidP="00D766A3">
      <w:pPr>
        <w:ind w:left="142" w:firstLine="709"/>
        <w:jc w:val="both"/>
      </w:pPr>
      <w:r>
        <w:t xml:space="preserve">1. </w:t>
      </w:r>
      <w:r w:rsidR="00B9613C" w:rsidRPr="00B9613C">
        <w:t xml:space="preserve">Внести </w:t>
      </w:r>
      <w:r w:rsidR="002C0DF2">
        <w:t>изменения в п. 5.8.</w:t>
      </w:r>
      <w:r w:rsidR="0083084E">
        <w:t xml:space="preserve"> </w:t>
      </w:r>
      <w:r w:rsidR="0083084E" w:rsidRPr="0083084E">
        <w:t>Положени</w:t>
      </w:r>
      <w:r w:rsidR="002C0DF2">
        <w:t>я</w:t>
      </w:r>
      <w:r w:rsidR="0083084E" w:rsidRPr="0083084E">
        <w:t xml:space="preserve"> о муниципальном земельном контроле на территории Сергиево-Посадского городского округа Московской области</w:t>
      </w:r>
      <w:r w:rsidR="00771EEE">
        <w:t>,</w:t>
      </w:r>
      <w:r w:rsidR="0083084E">
        <w:t xml:space="preserve"> утверждённ</w:t>
      </w:r>
      <w:r w:rsidR="003E2D0F">
        <w:t>ое</w:t>
      </w:r>
      <w:r w:rsidR="0083084E">
        <w:t xml:space="preserve"> </w:t>
      </w:r>
      <w:r w:rsidR="00573ACF">
        <w:t>Р</w:t>
      </w:r>
      <w:r w:rsidR="0083084E" w:rsidRPr="0083084E">
        <w:t>ешение</w:t>
      </w:r>
      <w:r w:rsidR="0083084E">
        <w:t>м</w:t>
      </w:r>
      <w:r w:rsidR="0083084E" w:rsidRPr="0083084E">
        <w:t xml:space="preserve"> Совета депутатов Сергиево-Посадского городского округа Московской области от 30.09.2021 </w:t>
      </w:r>
      <w:r w:rsidR="00C325D2">
        <w:t>№ 39/03-МЗ</w:t>
      </w:r>
      <w:r w:rsidR="002C0DF2">
        <w:t>, в редакции от 23.09.2022 №56/06-МЗ дополнив абзацами следующего содержания</w:t>
      </w:r>
      <w:r w:rsidR="00C325D2">
        <w:t>:</w:t>
      </w:r>
    </w:p>
    <w:p w:rsidR="00337528" w:rsidRDefault="00337528" w:rsidP="00337528">
      <w:pPr>
        <w:ind w:left="142" w:firstLine="709"/>
        <w:jc w:val="both"/>
      </w:pPr>
      <w:r>
        <w:t>«Контролируемое лицо вправе обратиться в орган муниципального земельного контроля с заявлением о проведении в отношении его профилактического визита (далее - заявление контролируемого лица).</w:t>
      </w:r>
    </w:p>
    <w:p w:rsidR="00337528" w:rsidRDefault="00337528" w:rsidP="00337528">
      <w:pPr>
        <w:ind w:left="142" w:firstLine="709"/>
        <w:jc w:val="both"/>
      </w:pPr>
      <w:r>
        <w:t>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337528" w:rsidRDefault="00337528" w:rsidP="00F245AC">
      <w:pPr>
        <w:ind w:left="142" w:firstLine="709"/>
        <w:jc w:val="both"/>
      </w:pPr>
      <w:r>
        <w:t xml:space="preserve">Орган муниципального земельного контроля принимает решение </w:t>
      </w:r>
      <w:r w:rsidR="00F245AC">
        <w:t xml:space="preserve">об отказе </w:t>
      </w:r>
      <w:r>
        <w:t xml:space="preserve">в проведении профилактического визита по </w:t>
      </w:r>
      <w:r w:rsidR="00F245AC">
        <w:t xml:space="preserve">заявлению контролируемого лица </w:t>
      </w:r>
      <w:r>
        <w:t>по одному из следующих оснований:</w:t>
      </w:r>
    </w:p>
    <w:p w:rsidR="00395879" w:rsidRDefault="00337528" w:rsidP="00F245AC">
      <w:pPr>
        <w:ind w:left="142" w:firstLine="709"/>
        <w:jc w:val="both"/>
      </w:pPr>
      <w:r>
        <w:t>1) от контролируемого лица поступило у</w:t>
      </w:r>
      <w:r w:rsidR="00F245AC">
        <w:t xml:space="preserve">ведомление об отзыве заявления </w:t>
      </w:r>
      <w:r>
        <w:t>о проведении профилактического визита;</w:t>
      </w:r>
    </w:p>
    <w:p w:rsidR="00395879" w:rsidRDefault="00395879" w:rsidP="00F245AC">
      <w:pPr>
        <w:ind w:left="142" w:firstLine="709"/>
        <w:jc w:val="both"/>
        <w:sectPr w:rsidR="00395879" w:rsidSect="00395879">
          <w:headerReference w:type="first" r:id="rId9"/>
          <w:footerReference w:type="first" r:id="rId10"/>
          <w:pgSz w:w="11906" w:h="16838"/>
          <w:pgMar w:top="4820" w:right="851" w:bottom="1134" w:left="1985" w:header="709" w:footer="709" w:gutter="0"/>
          <w:cols w:space="708"/>
          <w:docGrid w:linePitch="360"/>
        </w:sectPr>
      </w:pPr>
    </w:p>
    <w:p w:rsidR="00337528" w:rsidRDefault="00337528" w:rsidP="00F245AC">
      <w:pPr>
        <w:ind w:left="142" w:firstLine="709"/>
        <w:jc w:val="both"/>
      </w:pPr>
      <w:r>
        <w:lastRenderedPageBreak/>
        <w:t xml:space="preserve">2) в течение двух месяцев до даты подачи заявления контролируемого лица органом муниципального земельного контроля </w:t>
      </w:r>
      <w:r w:rsidR="00F245AC">
        <w:t xml:space="preserve">было принято решение об отказе </w:t>
      </w:r>
      <w:r>
        <w:t>в проведении профилактического визита в отношении данного контролируемого лица;</w:t>
      </w:r>
    </w:p>
    <w:p w:rsidR="00337528" w:rsidRDefault="00337528" w:rsidP="00F245AC">
      <w:pPr>
        <w:ind w:left="142" w:firstLine="709"/>
        <w:jc w:val="both"/>
      </w:pPr>
      <w: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</w:t>
      </w:r>
      <w:r w:rsidR="00F245AC">
        <w:t xml:space="preserve">ения деятельности либо в связи </w:t>
      </w:r>
      <w:r>
        <w:t>с иными действиями (бездействием) контролируемого лица, повлекшими невозможность проведения профилактического визита;</w:t>
      </w:r>
    </w:p>
    <w:p w:rsidR="00337528" w:rsidRDefault="00337528" w:rsidP="00337528">
      <w:pPr>
        <w:ind w:left="142" w:firstLine="709"/>
        <w:jc w:val="both"/>
      </w:pPr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о</w:t>
      </w:r>
      <w:bookmarkStart w:id="0" w:name="_GoBack"/>
      <w:bookmarkEnd w:id="0"/>
      <w:r>
        <w:t>ргана муниципального земельного контроля либо членов их семей.</w:t>
      </w:r>
    </w:p>
    <w:p w:rsidR="00972E4F" w:rsidRPr="004D5DE1" w:rsidRDefault="00337528" w:rsidP="00C6211C">
      <w:pPr>
        <w:ind w:left="142" w:firstLine="709"/>
        <w:jc w:val="both"/>
      </w:pPr>
      <w:r>
        <w:t>В случае принятия решения о прове</w:t>
      </w:r>
      <w:r w:rsidR="00F245AC">
        <w:t xml:space="preserve">дении профилактического визита </w:t>
      </w:r>
      <w:r>
        <w:t>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  <w:r w:rsidR="00B67D19">
        <w:t>.</w:t>
      </w:r>
    </w:p>
    <w:p w:rsidR="005D7709" w:rsidRDefault="003E2D0F" w:rsidP="00D766A3">
      <w:pPr>
        <w:ind w:left="142"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771EEE" w:rsidRPr="004D5DE1" w:rsidRDefault="003E2D0F" w:rsidP="00D766A3">
      <w:pPr>
        <w:ind w:left="142" w:firstLine="709"/>
        <w:jc w:val="both"/>
      </w:pPr>
      <w:r>
        <w:t>3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81C47" w:rsidRDefault="00181C47" w:rsidP="00D766A3">
      <w:pPr>
        <w:autoSpaceDE w:val="0"/>
        <w:autoSpaceDN w:val="0"/>
        <w:adjustRightInd w:val="0"/>
        <w:spacing w:line="240" w:lineRule="exact"/>
        <w:ind w:left="142"/>
      </w:pPr>
    </w:p>
    <w:p w:rsidR="001C3DE1" w:rsidRDefault="001C3DE1" w:rsidP="00240098">
      <w:pPr>
        <w:autoSpaceDE w:val="0"/>
        <w:autoSpaceDN w:val="0"/>
        <w:adjustRightInd w:val="0"/>
        <w:spacing w:line="240" w:lineRule="exact"/>
      </w:pPr>
    </w:p>
    <w:p w:rsidR="00395879" w:rsidRDefault="00395879" w:rsidP="00240098">
      <w:pPr>
        <w:autoSpaceDE w:val="0"/>
        <w:autoSpaceDN w:val="0"/>
        <w:adjustRightInd w:val="0"/>
        <w:spacing w:line="240" w:lineRule="exact"/>
      </w:pPr>
    </w:p>
    <w:p w:rsidR="00573ACF" w:rsidRPr="004D5DE1" w:rsidRDefault="00573ACF" w:rsidP="00240098">
      <w:pPr>
        <w:autoSpaceDE w:val="0"/>
        <w:autoSpaceDN w:val="0"/>
        <w:adjustRightInd w:val="0"/>
        <w:spacing w:line="240" w:lineRule="exact"/>
      </w:pPr>
    </w:p>
    <w:p w:rsidR="00741DB0" w:rsidRDefault="007E7699" w:rsidP="00D766A3">
      <w:pPr>
        <w:autoSpaceDE w:val="0"/>
        <w:autoSpaceDN w:val="0"/>
        <w:adjustRightInd w:val="0"/>
        <w:spacing w:line="240" w:lineRule="exact"/>
        <w:ind w:left="142"/>
      </w:pPr>
      <w:r>
        <w:t>Г</w:t>
      </w:r>
      <w:r w:rsidR="00240098">
        <w:t>лав</w:t>
      </w:r>
      <w:r>
        <w:t>а</w:t>
      </w:r>
      <w:r w:rsidR="005B6778" w:rsidRPr="004D5DE1">
        <w:t xml:space="preserve"> городского округа</w:t>
      </w:r>
      <w:r w:rsidR="00240098">
        <w:t xml:space="preserve">                        </w:t>
      </w:r>
      <w:r w:rsidR="00D766A3">
        <w:t xml:space="preserve">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  </w:t>
      </w:r>
      <w:r>
        <w:t xml:space="preserve">            </w:t>
      </w:r>
      <w:r w:rsidR="00240098">
        <w:t xml:space="preserve">    Д.А. Акулов</w:t>
      </w:r>
    </w:p>
    <w:p w:rsidR="00BB1065" w:rsidRDefault="00BB1065" w:rsidP="00D766A3">
      <w:pPr>
        <w:autoSpaceDE w:val="0"/>
        <w:autoSpaceDN w:val="0"/>
        <w:adjustRightInd w:val="0"/>
        <w:spacing w:line="240" w:lineRule="exact"/>
        <w:ind w:left="142"/>
      </w:pPr>
    </w:p>
    <w:p w:rsidR="00BB1065" w:rsidRDefault="00BB1065" w:rsidP="00D766A3">
      <w:pPr>
        <w:autoSpaceDE w:val="0"/>
        <w:autoSpaceDN w:val="0"/>
        <w:adjustRightInd w:val="0"/>
        <w:spacing w:line="240" w:lineRule="exact"/>
        <w:ind w:left="142"/>
      </w:pPr>
    </w:p>
    <w:p w:rsidR="00BB1065" w:rsidRPr="00BB1065" w:rsidRDefault="00BB1065" w:rsidP="00BB1065">
      <w:pPr>
        <w:spacing w:after="160" w:line="256" w:lineRule="auto"/>
        <w:ind w:left="142"/>
        <w:jc w:val="both"/>
        <w:rPr>
          <w:rFonts w:eastAsia="Calibri"/>
          <w:lang w:eastAsia="en-US"/>
        </w:rPr>
      </w:pPr>
      <w:r w:rsidRPr="00BB1065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B1065" w:rsidRPr="00BB1065" w:rsidRDefault="00BB1065" w:rsidP="00BB1065">
      <w:pPr>
        <w:spacing w:line="256" w:lineRule="auto"/>
        <w:ind w:left="142"/>
        <w:rPr>
          <w:rFonts w:eastAsia="Calibri"/>
          <w:lang w:eastAsia="en-US"/>
        </w:rPr>
      </w:pPr>
      <w:r w:rsidRPr="00BB1065">
        <w:rPr>
          <w:rFonts w:eastAsia="Calibri"/>
          <w:lang w:eastAsia="en-US"/>
        </w:rPr>
        <w:t xml:space="preserve">Начальник управления по обеспечению </w:t>
      </w:r>
    </w:p>
    <w:p w:rsidR="00BB1065" w:rsidRPr="00BB1065" w:rsidRDefault="00BB1065" w:rsidP="00BB1065">
      <w:pPr>
        <w:spacing w:line="256" w:lineRule="auto"/>
        <w:ind w:left="142"/>
        <w:rPr>
          <w:rFonts w:eastAsia="Calibri"/>
          <w:lang w:eastAsia="en-US"/>
        </w:rPr>
      </w:pPr>
      <w:r w:rsidRPr="00BB1065">
        <w:rPr>
          <w:rFonts w:eastAsia="Calibri"/>
          <w:lang w:eastAsia="en-US"/>
        </w:rPr>
        <w:t xml:space="preserve">деятельности Совета депутатов </w:t>
      </w:r>
      <w:r w:rsidRPr="00BB1065">
        <w:rPr>
          <w:rFonts w:eastAsia="Calibri"/>
          <w:lang w:eastAsia="en-US"/>
        </w:rPr>
        <w:tab/>
      </w:r>
      <w:r w:rsidRPr="00BB1065">
        <w:rPr>
          <w:rFonts w:eastAsia="Calibri"/>
          <w:lang w:eastAsia="en-US"/>
        </w:rPr>
        <w:tab/>
      </w:r>
      <w:r w:rsidRPr="00BB1065">
        <w:rPr>
          <w:rFonts w:eastAsia="Calibri"/>
          <w:lang w:eastAsia="en-US"/>
        </w:rPr>
        <w:tab/>
      </w:r>
      <w:r w:rsidRPr="00BB1065">
        <w:rPr>
          <w:rFonts w:eastAsia="Calibri"/>
          <w:lang w:eastAsia="en-US"/>
        </w:rPr>
        <w:tab/>
      </w:r>
      <w:r w:rsidRPr="00BB1065">
        <w:rPr>
          <w:rFonts w:eastAsia="Calibri"/>
          <w:lang w:eastAsia="en-US"/>
        </w:rPr>
        <w:tab/>
      </w:r>
      <w:r w:rsidRPr="00BB1065">
        <w:rPr>
          <w:rFonts w:eastAsia="Calibri"/>
          <w:lang w:eastAsia="en-US"/>
        </w:rPr>
        <w:tab/>
        <w:t xml:space="preserve">  Ю.С. Щеголятова</w:t>
      </w:r>
    </w:p>
    <w:p w:rsidR="00BB1065" w:rsidRDefault="00BB1065" w:rsidP="00D766A3">
      <w:pPr>
        <w:autoSpaceDE w:val="0"/>
        <w:autoSpaceDN w:val="0"/>
        <w:adjustRightInd w:val="0"/>
        <w:spacing w:line="240" w:lineRule="exact"/>
        <w:ind w:left="142"/>
      </w:pPr>
    </w:p>
    <w:p w:rsidR="00BB1065" w:rsidRDefault="00BB1065" w:rsidP="00D766A3">
      <w:pPr>
        <w:autoSpaceDE w:val="0"/>
        <w:autoSpaceDN w:val="0"/>
        <w:adjustRightInd w:val="0"/>
        <w:spacing w:line="240" w:lineRule="exact"/>
        <w:ind w:left="142"/>
      </w:pPr>
    </w:p>
    <w:p w:rsidR="00BB1065" w:rsidRPr="00D766A3" w:rsidRDefault="00BB1065" w:rsidP="00D766A3">
      <w:pPr>
        <w:autoSpaceDE w:val="0"/>
        <w:autoSpaceDN w:val="0"/>
        <w:adjustRightInd w:val="0"/>
        <w:spacing w:line="240" w:lineRule="exact"/>
        <w:ind w:left="142"/>
        <w:sectPr w:rsidR="00BB1065" w:rsidRPr="00D766A3" w:rsidSect="00395879">
          <w:pgSz w:w="11906" w:h="16838"/>
          <w:pgMar w:top="1276" w:right="851" w:bottom="1134" w:left="1985" w:header="709" w:footer="709" w:gutter="0"/>
          <w:cols w:space="708"/>
          <w:titlePg/>
          <w:docGrid w:linePitch="360"/>
        </w:sect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jc w:val="both"/>
        <w:rPr>
          <w:rFonts w:eastAsia="Calibri"/>
        </w:rPr>
      </w:pPr>
      <w:r>
        <w:rPr>
          <w:rFonts w:eastAsia="Calibri"/>
        </w:rPr>
        <w:t>Разослано:</w:t>
      </w:r>
    </w:p>
    <w:p w:rsidR="00395879" w:rsidRDefault="00395879" w:rsidP="00395879">
      <w:pPr>
        <w:jc w:val="both"/>
        <w:rPr>
          <w:rFonts w:eastAsia="Calibri"/>
        </w:rPr>
      </w:pPr>
    </w:p>
    <w:p w:rsidR="00395879" w:rsidRDefault="00395879" w:rsidP="00395879">
      <w:pPr>
        <w:rPr>
          <w:rFonts w:eastAsia="Calibri"/>
        </w:rPr>
      </w:pPr>
      <w:r>
        <w:rPr>
          <w:rFonts w:eastAsia="Calibri"/>
        </w:rPr>
        <w:t>В дело - 1 экз.</w:t>
      </w:r>
    </w:p>
    <w:p w:rsidR="00395879" w:rsidRDefault="00395879" w:rsidP="00395879">
      <w:pPr>
        <w:rPr>
          <w:rFonts w:eastAsia="Calibri"/>
        </w:rPr>
      </w:pPr>
      <w:r>
        <w:rPr>
          <w:rFonts w:eastAsia="Calibri"/>
        </w:rPr>
        <w:t xml:space="preserve">Управление землепользования - 2 экз. </w:t>
      </w:r>
    </w:p>
    <w:p w:rsidR="00395879" w:rsidRDefault="00395879" w:rsidP="00395879">
      <w:pPr>
        <w:rPr>
          <w:rFonts w:eastAsia="Calibri"/>
        </w:rPr>
      </w:pPr>
      <w:r>
        <w:rPr>
          <w:rFonts w:eastAsia="Calibri"/>
        </w:rPr>
        <w:t xml:space="preserve">Прокуратура </w:t>
      </w:r>
      <w:r>
        <w:rPr>
          <w:rFonts w:eastAsia="Calibri"/>
        </w:rPr>
        <w:tab/>
        <w:t>- 1 экз.</w:t>
      </w:r>
    </w:p>
    <w:p w:rsidR="00395879" w:rsidRDefault="00395879" w:rsidP="00395879">
      <w:pPr>
        <w:rPr>
          <w:rFonts w:eastAsia="Calibri"/>
        </w:rPr>
      </w:pPr>
      <w:r>
        <w:rPr>
          <w:rFonts w:eastAsia="Calibri"/>
        </w:rPr>
        <w:t>Отдел пресс-службы  - 1 экз.</w:t>
      </w:r>
    </w:p>
    <w:p w:rsidR="00395879" w:rsidRDefault="00395879" w:rsidP="00395879">
      <w:pPr>
        <w:jc w:val="both"/>
        <w:rPr>
          <w:lang w:eastAsia="en-US"/>
        </w:rPr>
      </w:pPr>
      <w:r>
        <w:t>Регистр – 1 экз</w:t>
      </w:r>
    </w:p>
    <w:p w:rsidR="00395879" w:rsidRDefault="00395879" w:rsidP="00395879">
      <w:pPr>
        <w:jc w:val="both"/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rPr>
          <w:b/>
          <w:bCs/>
        </w:rPr>
      </w:pPr>
    </w:p>
    <w:p w:rsidR="00395879" w:rsidRDefault="00395879" w:rsidP="00395879">
      <w:pPr>
        <w:jc w:val="both"/>
      </w:pPr>
      <w:r>
        <w:t>Решение подготовлено «24» ноября 2023г.</w:t>
      </w:r>
    </w:p>
    <w:p w:rsidR="00395879" w:rsidRDefault="00395879" w:rsidP="00395879">
      <w:pPr>
        <w:jc w:val="both"/>
      </w:pPr>
    </w:p>
    <w:p w:rsidR="00395879" w:rsidRDefault="00395879" w:rsidP="00395879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95879" w:rsidRDefault="00395879" w:rsidP="00395879">
      <w:pPr>
        <w:jc w:val="both"/>
      </w:pPr>
    </w:p>
    <w:p w:rsidR="009B26DC" w:rsidRPr="00572A89" w:rsidRDefault="00395879" w:rsidP="00395879">
      <w:pPr>
        <w:jc w:val="both"/>
        <w:rPr>
          <w:b/>
        </w:rPr>
      </w:pPr>
      <w:r>
        <w:t>___________________________И.Н. Сазонова</w:t>
      </w:r>
      <w:r w:rsidR="00B376CC" w:rsidRPr="004D5DE1">
        <w:rPr>
          <w:b/>
        </w:rPr>
        <w:t xml:space="preserve"> </w:t>
      </w:r>
    </w:p>
    <w:sectPr w:rsidR="009B26DC" w:rsidRPr="00572A89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13" w:rsidRDefault="00B36813" w:rsidP="00B376CC">
      <w:r>
        <w:separator/>
      </w:r>
    </w:p>
  </w:endnote>
  <w:endnote w:type="continuationSeparator" w:id="0">
    <w:p w:rsidR="00B36813" w:rsidRDefault="00B36813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059303"/>
      <w:docPartObj>
        <w:docPartGallery w:val="Page Numbers (Bottom of Page)"/>
        <w:docPartUnique/>
      </w:docPartObj>
    </w:sdtPr>
    <w:sdtEndPr/>
    <w:sdtContent>
      <w:p w:rsidR="00395879" w:rsidRDefault="003958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065">
          <w:rPr>
            <w:noProof/>
          </w:rPr>
          <w:t>2</w:t>
        </w:r>
        <w:r>
          <w:fldChar w:fldCharType="end"/>
        </w:r>
      </w:p>
    </w:sdtContent>
  </w:sdt>
  <w:p w:rsidR="00395879" w:rsidRDefault="003958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13" w:rsidRDefault="00B36813" w:rsidP="00B376CC">
      <w:r>
        <w:separator/>
      </w:r>
    </w:p>
  </w:footnote>
  <w:footnote w:type="continuationSeparator" w:id="0">
    <w:p w:rsidR="00B36813" w:rsidRDefault="00B36813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CF" w:rsidRDefault="006440CF">
    <w:pPr>
      <w:pStyle w:val="a5"/>
      <w:jc w:val="center"/>
    </w:pPr>
  </w:p>
  <w:p w:rsidR="006440CF" w:rsidRDefault="006440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A0571"/>
    <w:rsid w:val="001A1F47"/>
    <w:rsid w:val="001A5926"/>
    <w:rsid w:val="001A6179"/>
    <w:rsid w:val="001B23AA"/>
    <w:rsid w:val="001C3DE1"/>
    <w:rsid w:val="001D038D"/>
    <w:rsid w:val="002161F4"/>
    <w:rsid w:val="00216DD7"/>
    <w:rsid w:val="00220E63"/>
    <w:rsid w:val="0023603C"/>
    <w:rsid w:val="00240098"/>
    <w:rsid w:val="00267AA2"/>
    <w:rsid w:val="00275E05"/>
    <w:rsid w:val="0027677D"/>
    <w:rsid w:val="002774E9"/>
    <w:rsid w:val="002864E4"/>
    <w:rsid w:val="00290213"/>
    <w:rsid w:val="002A035E"/>
    <w:rsid w:val="002B254C"/>
    <w:rsid w:val="002C0DF2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37528"/>
    <w:rsid w:val="00344AD7"/>
    <w:rsid w:val="00370FD2"/>
    <w:rsid w:val="0039558C"/>
    <w:rsid w:val="00395879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E2D0F"/>
    <w:rsid w:val="0040246D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1B55"/>
    <w:rsid w:val="00522214"/>
    <w:rsid w:val="00522992"/>
    <w:rsid w:val="00530B3D"/>
    <w:rsid w:val="0053415A"/>
    <w:rsid w:val="005348DC"/>
    <w:rsid w:val="005431F9"/>
    <w:rsid w:val="00547FED"/>
    <w:rsid w:val="00560022"/>
    <w:rsid w:val="00572A89"/>
    <w:rsid w:val="00573ACF"/>
    <w:rsid w:val="005779F2"/>
    <w:rsid w:val="005811FA"/>
    <w:rsid w:val="00581903"/>
    <w:rsid w:val="0058719B"/>
    <w:rsid w:val="005A004A"/>
    <w:rsid w:val="005A0A0D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43D6C"/>
    <w:rsid w:val="006440CF"/>
    <w:rsid w:val="006455EF"/>
    <w:rsid w:val="00680AC7"/>
    <w:rsid w:val="0068113F"/>
    <w:rsid w:val="0069199A"/>
    <w:rsid w:val="006A0469"/>
    <w:rsid w:val="006C776C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3784D"/>
    <w:rsid w:val="00741DB0"/>
    <w:rsid w:val="00752ABB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E7699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0209"/>
    <w:rsid w:val="008E7456"/>
    <w:rsid w:val="008F0367"/>
    <w:rsid w:val="008F0495"/>
    <w:rsid w:val="008F4260"/>
    <w:rsid w:val="008F5DAD"/>
    <w:rsid w:val="008F796C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51B8F"/>
    <w:rsid w:val="00A60A88"/>
    <w:rsid w:val="00A750B5"/>
    <w:rsid w:val="00A77D7F"/>
    <w:rsid w:val="00A77F48"/>
    <w:rsid w:val="00A8125C"/>
    <w:rsid w:val="00A96BBB"/>
    <w:rsid w:val="00AB2B02"/>
    <w:rsid w:val="00AB5D89"/>
    <w:rsid w:val="00AC0F61"/>
    <w:rsid w:val="00AC1EE1"/>
    <w:rsid w:val="00AE64BC"/>
    <w:rsid w:val="00AE7FB1"/>
    <w:rsid w:val="00B001DB"/>
    <w:rsid w:val="00B00716"/>
    <w:rsid w:val="00B05B8A"/>
    <w:rsid w:val="00B07B90"/>
    <w:rsid w:val="00B25876"/>
    <w:rsid w:val="00B33A93"/>
    <w:rsid w:val="00B36813"/>
    <w:rsid w:val="00B376CC"/>
    <w:rsid w:val="00B6280A"/>
    <w:rsid w:val="00B63123"/>
    <w:rsid w:val="00B67D19"/>
    <w:rsid w:val="00B83A3A"/>
    <w:rsid w:val="00B84C41"/>
    <w:rsid w:val="00B9613C"/>
    <w:rsid w:val="00B97349"/>
    <w:rsid w:val="00BA2DD0"/>
    <w:rsid w:val="00BB1065"/>
    <w:rsid w:val="00BC346B"/>
    <w:rsid w:val="00BD5D14"/>
    <w:rsid w:val="00BE441E"/>
    <w:rsid w:val="00C267DC"/>
    <w:rsid w:val="00C325D2"/>
    <w:rsid w:val="00C34148"/>
    <w:rsid w:val="00C347F2"/>
    <w:rsid w:val="00C43907"/>
    <w:rsid w:val="00C519CE"/>
    <w:rsid w:val="00C51EF0"/>
    <w:rsid w:val="00C612A1"/>
    <w:rsid w:val="00C6211C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4CB1"/>
    <w:rsid w:val="00D55143"/>
    <w:rsid w:val="00D766A3"/>
    <w:rsid w:val="00D83A14"/>
    <w:rsid w:val="00DA2B29"/>
    <w:rsid w:val="00DB79AB"/>
    <w:rsid w:val="00DC4347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B2AA2"/>
    <w:rsid w:val="00ED010B"/>
    <w:rsid w:val="00EE3076"/>
    <w:rsid w:val="00EE66A9"/>
    <w:rsid w:val="00EF13FF"/>
    <w:rsid w:val="00EF7665"/>
    <w:rsid w:val="00F245AC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21870-2419-422E-B6AF-4A2042F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4AC7-7002-4BEC-B010-AC69956D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2023-11-27T10:10:00Z</cp:lastPrinted>
  <dcterms:created xsi:type="dcterms:W3CDTF">2023-11-27T08:42:00Z</dcterms:created>
  <dcterms:modified xsi:type="dcterms:W3CDTF">2023-11-27T10:11:00Z</dcterms:modified>
</cp:coreProperties>
</file>