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3D26E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Шестьдесят </w:t>
      </w:r>
      <w:r w:rsidR="00F35149">
        <w:rPr>
          <w:b/>
          <w:spacing w:val="-9"/>
          <w:sz w:val="24"/>
          <w:szCs w:val="24"/>
        </w:rPr>
        <w:t>седьмого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F35149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26</w:t>
      </w:r>
      <w:r w:rsidR="00E507FE">
        <w:rPr>
          <w:b/>
          <w:spacing w:val="-9"/>
          <w:sz w:val="24"/>
          <w:szCs w:val="24"/>
        </w:rPr>
        <w:t xml:space="preserve"> </w:t>
      </w:r>
      <w:r w:rsidR="008B06AE">
        <w:rPr>
          <w:b/>
          <w:spacing w:val="-9"/>
          <w:sz w:val="24"/>
          <w:szCs w:val="24"/>
        </w:rPr>
        <w:t>мая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7E13C0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811B8C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31245D" w:rsidRDefault="0031245D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8B06AE" w:rsidRDefault="008B06A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F35149" w:rsidRDefault="00F35149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C007EE">
        <w:rPr>
          <w:color w:val="auto"/>
          <w:spacing w:val="0"/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23.12.2022 № 60/01-МЗ «О бюджете Сергиево-Посадского городского округа Московской области на 2023 год и на плановый период 2024 и 2025 годов»</w:t>
      </w:r>
      <w:r>
        <w:rPr>
          <w:color w:val="auto"/>
          <w:spacing w:val="0"/>
          <w:sz w:val="24"/>
          <w:szCs w:val="24"/>
        </w:rPr>
        <w:t>.</w:t>
      </w:r>
    </w:p>
    <w:p w:rsidR="00F35149" w:rsidRDefault="00F35149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первый 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Тостановский</w:t>
      </w:r>
      <w:proofErr w:type="spellEnd"/>
      <w:r>
        <w:rPr>
          <w:color w:val="auto"/>
          <w:spacing w:val="0"/>
          <w:sz w:val="24"/>
          <w:szCs w:val="24"/>
        </w:rPr>
        <w:t xml:space="preserve"> С.Б.</w:t>
      </w:r>
    </w:p>
    <w:p w:rsidR="00F35149" w:rsidRPr="00C007EE" w:rsidRDefault="00F3514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</w:t>
      </w:r>
      <w:r w:rsidRPr="00C007EE">
        <w:rPr>
          <w:color w:val="auto"/>
          <w:spacing w:val="0"/>
          <w:sz w:val="24"/>
          <w:szCs w:val="24"/>
        </w:rPr>
        <w:t>: председатель Контрольно-счетной палаты Сергиево-Посадского городского округа Демин Д.С.</w:t>
      </w:r>
    </w:p>
    <w:p w:rsidR="00F35149" w:rsidRDefault="00F3514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AE6F84" w:rsidRPr="00541A66" w:rsidRDefault="00AE6F84" w:rsidP="00E6604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:rsidR="00E66045" w:rsidRDefault="00E66045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4A3586">
        <w:rPr>
          <w:color w:val="auto"/>
          <w:spacing w:val="0"/>
          <w:sz w:val="24"/>
          <w:szCs w:val="24"/>
        </w:rPr>
        <w:t>О внесении изменений в Положение о порядке и условиях предоставления в аренду муниципального имущества, включенного в перечень муниципального имущества Сергиево-Посадского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утвержденное Решением Совета депутатов Сергиево-Посадского городского округа Московской области от 25.03.2021 №34/02-МЗ</w:t>
      </w:r>
      <w:r>
        <w:rPr>
          <w:color w:val="auto"/>
          <w:spacing w:val="0"/>
          <w:sz w:val="24"/>
          <w:szCs w:val="24"/>
        </w:rPr>
        <w:t>.</w:t>
      </w:r>
    </w:p>
    <w:p w:rsidR="00E66045" w:rsidRDefault="00E66045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E66045" w:rsidRDefault="00E66045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E66045" w:rsidRDefault="00E66045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AE6F84" w:rsidRDefault="00F35149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F35149">
        <w:rPr>
          <w:color w:val="auto"/>
          <w:spacing w:val="0"/>
          <w:sz w:val="24"/>
          <w:szCs w:val="24"/>
        </w:rPr>
        <w:t>О внесении изменений в Положение об аренде имущества, находящегося в собственности муниципального образования «Сергиево-Посадский городской округ Московской области», утвержденное Решением Совета депутатов Сергиево-Посадского городского округа Московской области от 11.09.2020 № 24/08-МЗ</w:t>
      </w:r>
      <w:r>
        <w:rPr>
          <w:color w:val="auto"/>
          <w:spacing w:val="0"/>
          <w:sz w:val="24"/>
          <w:szCs w:val="24"/>
        </w:rPr>
        <w:t>.</w:t>
      </w:r>
    </w:p>
    <w:p w:rsidR="004A3586" w:rsidRDefault="004A3586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4A3586" w:rsidRDefault="004A3586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4A3586" w:rsidRDefault="004A3586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4A3586" w:rsidRDefault="004A3586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4A3586" w:rsidRDefault="004A3586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4A3586" w:rsidRDefault="000533E9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0533E9">
        <w:rPr>
          <w:color w:val="auto"/>
          <w:spacing w:val="0"/>
          <w:sz w:val="24"/>
          <w:szCs w:val="24"/>
        </w:rPr>
        <w:lastRenderedPageBreak/>
        <w:t>Об утверждении отчета об исполнении бюджета Сергиево-Посадского городского округа за 2022 год</w:t>
      </w:r>
      <w:r>
        <w:rPr>
          <w:color w:val="auto"/>
          <w:spacing w:val="0"/>
          <w:sz w:val="24"/>
          <w:szCs w:val="24"/>
        </w:rPr>
        <w:t>.</w:t>
      </w:r>
    </w:p>
    <w:p w:rsidR="000533E9" w:rsidRDefault="000533E9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593467">
        <w:rPr>
          <w:color w:val="auto"/>
          <w:spacing w:val="0"/>
          <w:sz w:val="24"/>
          <w:szCs w:val="24"/>
        </w:rPr>
        <w:t xml:space="preserve">первый заместитель главы администрации Сергиево-Посадского городского округа </w:t>
      </w:r>
      <w:proofErr w:type="spellStart"/>
      <w:r w:rsidR="00593467">
        <w:rPr>
          <w:color w:val="auto"/>
          <w:spacing w:val="0"/>
          <w:sz w:val="24"/>
          <w:szCs w:val="24"/>
        </w:rPr>
        <w:t>Тостановский</w:t>
      </w:r>
      <w:proofErr w:type="spellEnd"/>
      <w:r w:rsidR="00593467">
        <w:rPr>
          <w:color w:val="auto"/>
          <w:spacing w:val="0"/>
          <w:sz w:val="24"/>
          <w:szCs w:val="24"/>
        </w:rPr>
        <w:t xml:space="preserve"> С.Б.</w:t>
      </w:r>
    </w:p>
    <w:p w:rsidR="000533E9" w:rsidRPr="00C007EE" w:rsidRDefault="000533E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</w:t>
      </w:r>
      <w:r w:rsidRPr="00C007EE">
        <w:rPr>
          <w:color w:val="auto"/>
          <w:spacing w:val="0"/>
          <w:sz w:val="24"/>
          <w:szCs w:val="24"/>
        </w:rPr>
        <w:t>: председатель Контрольно-счетной палаты Сергиево-Посадского городского округа Демин Д.С.</w:t>
      </w:r>
    </w:p>
    <w:p w:rsidR="000533E9" w:rsidRDefault="000533E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0533E9" w:rsidRPr="00541A66" w:rsidRDefault="000533E9" w:rsidP="00E66045">
      <w:pPr>
        <w:tabs>
          <w:tab w:val="left" w:pos="426"/>
        </w:tabs>
        <w:jc w:val="both"/>
        <w:rPr>
          <w:color w:val="auto"/>
          <w:spacing w:val="0"/>
          <w:sz w:val="23"/>
          <w:szCs w:val="23"/>
        </w:rPr>
      </w:pPr>
    </w:p>
    <w:p w:rsidR="000533E9" w:rsidRDefault="001402D9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1402D9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1402D9" w:rsidRDefault="001402D9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1402D9" w:rsidRPr="001402D9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1402D9" w:rsidRDefault="001402D9" w:rsidP="00E6604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1402D9">
        <w:rPr>
          <w:color w:val="auto"/>
          <w:spacing w:val="0"/>
          <w:sz w:val="24"/>
          <w:szCs w:val="24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1402D9" w:rsidRDefault="001402D9" w:rsidP="00E66045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заместитель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1402D9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1402D9" w:rsidRPr="001402D9" w:rsidRDefault="001402D9" w:rsidP="00E66045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color w:val="auto"/>
          <w:spacing w:val="0"/>
          <w:sz w:val="23"/>
          <w:szCs w:val="23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1402D9" w:rsidRP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Докладчик:</w:t>
      </w:r>
      <w:r w:rsidRPr="001402D9">
        <w:rPr>
          <w:color w:val="auto"/>
          <w:spacing w:val="0"/>
          <w:sz w:val="23"/>
          <w:szCs w:val="23"/>
        </w:rPr>
        <w:t xml:space="preserve"> председатель Совета депутатов Сергиево-Посадского городского округа  Тихомирова Р.Г.</w:t>
      </w:r>
    </w:p>
    <w:p w:rsidR="001402D9" w:rsidRPr="001402D9" w:rsidRDefault="001402D9" w:rsidP="00E66045">
      <w:pPr>
        <w:tabs>
          <w:tab w:val="left" w:pos="426"/>
        </w:tabs>
        <w:contextualSpacing/>
        <w:jc w:val="both"/>
        <w:rPr>
          <w:color w:val="auto"/>
          <w:spacing w:val="0"/>
          <w:sz w:val="23"/>
          <w:szCs w:val="23"/>
        </w:rPr>
      </w:pPr>
      <w:r w:rsidRPr="001402D9">
        <w:rPr>
          <w:b/>
          <w:color w:val="auto"/>
          <w:spacing w:val="0"/>
          <w:sz w:val="23"/>
          <w:szCs w:val="23"/>
          <w:u w:val="single"/>
        </w:rPr>
        <w:t>Содокладчик:</w:t>
      </w:r>
      <w:r w:rsidRPr="001402D9">
        <w:rPr>
          <w:color w:val="auto"/>
          <w:spacing w:val="0"/>
          <w:sz w:val="23"/>
          <w:szCs w:val="23"/>
        </w:rPr>
        <w:t xml:space="preserve"> депутат Совета депутатов Сергиево-Посадского городского округа  Балакин С.А.</w:t>
      </w:r>
    </w:p>
    <w:p w:rsidR="001402D9" w:rsidRDefault="001402D9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6A139C" w:rsidRDefault="006A139C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6A139C" w:rsidRDefault="006A139C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bookmarkStart w:id="0" w:name="_GoBack"/>
      <w:bookmarkEnd w:id="0"/>
    </w:p>
    <w:p w:rsidR="006A139C" w:rsidRPr="006A139C" w:rsidRDefault="006A139C" w:rsidP="006A139C">
      <w:pPr>
        <w:jc w:val="both"/>
        <w:rPr>
          <w:color w:val="auto"/>
          <w:spacing w:val="0"/>
          <w:sz w:val="24"/>
          <w:szCs w:val="24"/>
        </w:rPr>
      </w:pPr>
      <w:r w:rsidRPr="006A139C">
        <w:rPr>
          <w:color w:val="auto"/>
          <w:spacing w:val="0"/>
          <w:sz w:val="24"/>
          <w:szCs w:val="24"/>
        </w:rPr>
        <w:t>Председатель Совета депутатов</w:t>
      </w:r>
    </w:p>
    <w:p w:rsidR="006A139C" w:rsidRPr="006A139C" w:rsidRDefault="006A139C" w:rsidP="006A139C">
      <w:pPr>
        <w:jc w:val="both"/>
        <w:rPr>
          <w:color w:val="auto"/>
          <w:spacing w:val="0"/>
          <w:sz w:val="24"/>
          <w:szCs w:val="24"/>
        </w:rPr>
      </w:pPr>
      <w:r w:rsidRPr="006A139C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6A139C">
        <w:rPr>
          <w:color w:val="auto"/>
          <w:spacing w:val="0"/>
          <w:sz w:val="24"/>
          <w:szCs w:val="24"/>
        </w:rPr>
        <w:tab/>
      </w:r>
      <w:r w:rsidRPr="006A139C">
        <w:rPr>
          <w:color w:val="auto"/>
          <w:spacing w:val="0"/>
          <w:sz w:val="24"/>
          <w:szCs w:val="24"/>
        </w:rPr>
        <w:tab/>
      </w:r>
      <w:r w:rsidRPr="006A139C">
        <w:rPr>
          <w:color w:val="auto"/>
          <w:spacing w:val="0"/>
          <w:sz w:val="24"/>
          <w:szCs w:val="24"/>
        </w:rPr>
        <w:tab/>
      </w:r>
      <w:r w:rsidRPr="006A139C">
        <w:rPr>
          <w:color w:val="auto"/>
          <w:spacing w:val="0"/>
          <w:sz w:val="24"/>
          <w:szCs w:val="24"/>
        </w:rPr>
        <w:tab/>
      </w:r>
      <w:r w:rsidRPr="006A139C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:rsidR="006A139C" w:rsidRPr="006A139C" w:rsidRDefault="006A139C" w:rsidP="006A139C">
      <w:pPr>
        <w:jc w:val="both"/>
        <w:rPr>
          <w:color w:val="auto"/>
          <w:spacing w:val="0"/>
          <w:sz w:val="24"/>
          <w:szCs w:val="24"/>
        </w:rPr>
      </w:pPr>
    </w:p>
    <w:p w:rsidR="006A139C" w:rsidRPr="001402D9" w:rsidRDefault="006A139C" w:rsidP="00E66045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6A139C" w:rsidRPr="001402D9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3DB932E4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8"/>
  </w:num>
  <w:num w:numId="3">
    <w:abstractNumId w:val="3"/>
  </w:num>
  <w:num w:numId="4">
    <w:abstractNumId w:val="0"/>
  </w:num>
  <w:num w:numId="5">
    <w:abstractNumId w:val="12"/>
  </w:num>
  <w:num w:numId="6">
    <w:abstractNumId w:val="16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15"/>
  </w:num>
  <w:num w:numId="12">
    <w:abstractNumId w:val="9"/>
  </w:num>
  <w:num w:numId="13">
    <w:abstractNumId w:val="11"/>
  </w:num>
  <w:num w:numId="14">
    <w:abstractNumId w:val="14"/>
  </w:num>
  <w:num w:numId="15">
    <w:abstractNumId w:val="6"/>
  </w:num>
  <w:num w:numId="16">
    <w:abstractNumId w:val="2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E316B"/>
    <w:rsid w:val="002029F5"/>
    <w:rsid w:val="00217D01"/>
    <w:rsid w:val="00250C1C"/>
    <w:rsid w:val="00271A53"/>
    <w:rsid w:val="00292767"/>
    <w:rsid w:val="002D4E60"/>
    <w:rsid w:val="0031245D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4015E"/>
    <w:rsid w:val="00453487"/>
    <w:rsid w:val="004A3586"/>
    <w:rsid w:val="00504E97"/>
    <w:rsid w:val="005136E0"/>
    <w:rsid w:val="00541A0E"/>
    <w:rsid w:val="00541A66"/>
    <w:rsid w:val="00593467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139C"/>
    <w:rsid w:val="006A3949"/>
    <w:rsid w:val="006F23A7"/>
    <w:rsid w:val="00717C1F"/>
    <w:rsid w:val="0073754B"/>
    <w:rsid w:val="00755C71"/>
    <w:rsid w:val="0079033D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B191E"/>
    <w:rsid w:val="00AB4A41"/>
    <w:rsid w:val="00AC6C3C"/>
    <w:rsid w:val="00AE6F84"/>
    <w:rsid w:val="00B02467"/>
    <w:rsid w:val="00B25735"/>
    <w:rsid w:val="00B43C02"/>
    <w:rsid w:val="00B63929"/>
    <w:rsid w:val="00B73B52"/>
    <w:rsid w:val="00B74D60"/>
    <w:rsid w:val="00BE4751"/>
    <w:rsid w:val="00BF51C9"/>
    <w:rsid w:val="00C007EE"/>
    <w:rsid w:val="00C00ABD"/>
    <w:rsid w:val="00CB7C53"/>
    <w:rsid w:val="00D5689F"/>
    <w:rsid w:val="00D67A3D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B2AD7"/>
    <w:rsid w:val="00EF6DFC"/>
    <w:rsid w:val="00F34075"/>
    <w:rsid w:val="00F35149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48BCD-D6DE-4AED-99E5-A68B5BB2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2023-06-05T09:39:00Z</cp:lastPrinted>
  <dcterms:created xsi:type="dcterms:W3CDTF">2023-05-16T07:47:00Z</dcterms:created>
  <dcterms:modified xsi:type="dcterms:W3CDTF">2023-06-05T09:39:00Z</dcterms:modified>
</cp:coreProperties>
</file>