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545FB" w14:textId="54FE0438" w:rsidR="00C85315" w:rsidRDefault="00C85315" w:rsidP="00E2197A">
      <w:pPr>
        <w:pStyle w:val="ConsPlusNormal"/>
        <w:tabs>
          <w:tab w:val="left" w:pos="4536"/>
        </w:tabs>
        <w:ind w:right="4535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>О</w:t>
      </w:r>
      <w:r w:rsidR="00304D29">
        <w:rPr>
          <w:rFonts w:ascii="Times New Roman" w:hAnsi="Times New Roman" w:cs="Times New Roman"/>
          <w:bCs/>
          <w:kern w:val="36"/>
          <w:sz w:val="24"/>
          <w:szCs w:val="24"/>
        </w:rPr>
        <w:t xml:space="preserve"> принятии муниципального правового акта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="00304D29">
        <w:rPr>
          <w:rFonts w:ascii="Times New Roman" w:hAnsi="Times New Roman" w:cs="Times New Roman"/>
          <w:bCs/>
          <w:kern w:val="36"/>
          <w:sz w:val="24"/>
          <w:szCs w:val="24"/>
        </w:rPr>
        <w:t>«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Положени</w:t>
      </w:r>
      <w:r w:rsidR="00304D29">
        <w:rPr>
          <w:rFonts w:ascii="Times New Roman" w:hAnsi="Times New Roman" w:cs="Times New Roman"/>
          <w:bCs/>
          <w:kern w:val="36"/>
          <w:sz w:val="24"/>
          <w:szCs w:val="24"/>
        </w:rPr>
        <w:t>е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о создании и использовании, в том числе</w:t>
      </w:r>
      <w:r w:rsidR="00E2197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на платной основе, парковок (парковочных</w:t>
      </w:r>
      <w:r w:rsidR="00E2197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мест), расположенных на автомобильных дорогах общего пользования местного значения Сергиево-Посадского городского округа Московской области</w:t>
      </w:r>
      <w:r w:rsidR="00304D29">
        <w:rPr>
          <w:rFonts w:ascii="Times New Roman" w:hAnsi="Times New Roman" w:cs="Times New Roman"/>
          <w:bCs/>
          <w:kern w:val="36"/>
          <w:sz w:val="24"/>
          <w:szCs w:val="24"/>
        </w:rPr>
        <w:t>»</w:t>
      </w:r>
    </w:p>
    <w:p w14:paraId="6638A87D" w14:textId="4DC6BA9A" w:rsidR="004522F8" w:rsidRDefault="004522F8" w:rsidP="00E779C2">
      <w:pPr>
        <w:pStyle w:val="ConsPlusNormal"/>
        <w:ind w:right="5669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14:paraId="26A4ABB6" w14:textId="0049F28F" w:rsidR="004522F8" w:rsidRDefault="001D4ADC" w:rsidP="00193912">
      <w:pPr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Федеральным</w:t>
      </w:r>
      <w:r w:rsidR="00516099">
        <w:rPr>
          <w:rFonts w:ascii="Times New Roman" w:eastAsia="Times New Roman" w:hAnsi="Times New Roman"/>
          <w:sz w:val="24"/>
          <w:szCs w:val="24"/>
          <w:lang w:eastAsia="ru-RU"/>
        </w:rPr>
        <w:t>и закона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51609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Федерации»,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</w:t>
      </w:r>
      <w:r w:rsidR="005160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от 10.12.1995 № 196-ФЗ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«О безопасности дорожного движения», от 24.11.1995 № 181-ФЗ «О социальной защите инвалидов в Российской Федерации», Закон</w:t>
      </w:r>
      <w:r w:rsidR="008443F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8443F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 от 30.12.2014</w:t>
      </w:r>
      <w:r w:rsidR="004D710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>№ 191/2014-ОЗ «О регулировании дополнительных вопросов в сфере благоустройства в Московской области»,  от 13.06.2019 № 109/2019-ОЗ «Об организации дорожного движения в Московской области и о внесении изменения в Закон Московской области «О временных ограничениях или прекращении движения транспортных средств по автомобильным дорогам на территории Московской области»,</w:t>
      </w:r>
      <w:r w:rsidR="004D7108" w:rsidRPr="004D7108">
        <w:t xml:space="preserve"> </w:t>
      </w:r>
      <w:r w:rsidR="00193912" w:rsidRPr="00193912">
        <w:rPr>
          <w:rFonts w:ascii="Times New Roman" w:hAnsi="Times New Roman"/>
          <w:sz w:val="24"/>
          <w:szCs w:val="24"/>
        </w:rPr>
        <w:t>Правилами благоустройства территории Сергиево-Посадского городского округа Московской области</w:t>
      </w:r>
      <w:r w:rsidR="004D7108">
        <w:rPr>
          <w:rFonts w:ascii="Times New Roman" w:hAnsi="Times New Roman"/>
          <w:sz w:val="24"/>
          <w:szCs w:val="24"/>
        </w:rPr>
        <w:t>,</w:t>
      </w:r>
      <w:r w:rsidR="00193912" w:rsidRPr="00193912">
        <w:rPr>
          <w:rFonts w:ascii="Times New Roman" w:hAnsi="Times New Roman"/>
          <w:sz w:val="24"/>
          <w:szCs w:val="24"/>
        </w:rPr>
        <w:t xml:space="preserve"> утверждёнными решением Совета депутатов Сергиево-Посадского  городского округа от 10.11.2020  №27/01-МЗ,</w:t>
      </w:r>
      <w:r w:rsidR="00C85315" w:rsidRPr="00C85315">
        <w:rPr>
          <w:rFonts w:ascii="Times New Roman" w:hAnsi="Times New Roman"/>
          <w:sz w:val="24"/>
          <w:szCs w:val="24"/>
        </w:rPr>
        <w:t xml:space="preserve"> </w:t>
      </w:r>
      <w:r w:rsidR="00C85315">
        <w:rPr>
          <w:rFonts w:ascii="Times New Roman" w:hAnsi="Times New Roman"/>
          <w:sz w:val="24"/>
          <w:szCs w:val="24"/>
        </w:rPr>
        <w:t>на основании</w:t>
      </w:r>
      <w:r w:rsidR="00C85315" w:rsidRPr="00AB2953">
        <w:rPr>
          <w:rFonts w:ascii="Times New Roman" w:hAnsi="Times New Roman"/>
          <w:sz w:val="24"/>
          <w:szCs w:val="24"/>
        </w:rPr>
        <w:t xml:space="preserve"> </w:t>
      </w:r>
      <w:r w:rsidR="00A6117B">
        <w:rPr>
          <w:rFonts w:ascii="Times New Roman" w:hAnsi="Times New Roman"/>
          <w:sz w:val="24"/>
          <w:szCs w:val="24"/>
        </w:rPr>
        <w:t>Постановления</w:t>
      </w:r>
      <w:r w:rsidR="00A6117B" w:rsidRPr="00A6117B">
        <w:rPr>
          <w:rFonts w:ascii="Times New Roman" w:hAnsi="Times New Roman"/>
          <w:sz w:val="24"/>
          <w:szCs w:val="24"/>
        </w:rPr>
        <w:t xml:space="preserve"> Правительства Московской области от 24.09.2024  №1040-ПП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регионального или межмуниципального значения Московской области, и некоторых вопросах создания и использования парковочного пространства на территории Московской области», </w:t>
      </w:r>
      <w:r w:rsidR="00C85315" w:rsidRPr="00AB2953">
        <w:rPr>
          <w:rFonts w:ascii="Times New Roman" w:hAnsi="Times New Roman"/>
          <w:sz w:val="24"/>
          <w:szCs w:val="24"/>
        </w:rPr>
        <w:t>Устав</w:t>
      </w:r>
      <w:r w:rsidR="00C85315">
        <w:rPr>
          <w:rFonts w:ascii="Times New Roman" w:hAnsi="Times New Roman"/>
          <w:sz w:val="24"/>
          <w:szCs w:val="24"/>
        </w:rPr>
        <w:t>а</w:t>
      </w:r>
      <w:r w:rsidR="00C85315" w:rsidRPr="00AB2953">
        <w:rPr>
          <w:rFonts w:ascii="Times New Roman" w:hAnsi="Times New Roman"/>
          <w:sz w:val="24"/>
          <w:szCs w:val="24"/>
        </w:rPr>
        <w:t xml:space="preserve"> муниципального образования «Сергиево-Посадский городской округ Московской области»</w:t>
      </w:r>
      <w:r w:rsidR="00C85315">
        <w:rPr>
          <w:rFonts w:ascii="Times New Roman" w:hAnsi="Times New Roman"/>
          <w:sz w:val="24"/>
          <w:szCs w:val="24"/>
        </w:rPr>
        <w:t>,</w:t>
      </w:r>
    </w:p>
    <w:p w14:paraId="165C38F7" w14:textId="24C75BCD" w:rsidR="004522F8" w:rsidRDefault="004522F8" w:rsidP="000A011F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B021905" w14:textId="661E9517" w:rsidR="002857A7" w:rsidRDefault="001D4ADC" w:rsidP="004522F8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Сергиево-Посадского городского округа решил:</w:t>
      </w:r>
    </w:p>
    <w:p w14:paraId="3E4A7EF4" w14:textId="77777777" w:rsidR="00193912" w:rsidRDefault="00193912" w:rsidP="004522F8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B23A6A" w14:textId="77777777" w:rsidR="00E2197A" w:rsidRDefault="001D4ADC" w:rsidP="009C276B">
      <w:pPr>
        <w:shd w:val="clear" w:color="auto" w:fill="FFFFFF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E2197A" w:rsidSect="00E2197A">
          <w:headerReference w:type="default" r:id="rId7"/>
          <w:pgSz w:w="11906" w:h="16838"/>
          <w:pgMar w:top="5245" w:right="850" w:bottom="851" w:left="1985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Принять муниципальный нормативно</w:t>
      </w:r>
      <w:r w:rsidR="004D710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правовой акт</w:t>
      </w:r>
      <w:r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 w:rsidR="009C276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 xml:space="preserve"> о создании и использовании, в том числе</w:t>
      </w:r>
      <w:r w:rsidR="009C27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>на платной основе, парковок (парковочных</w:t>
      </w:r>
      <w:r w:rsidR="009C27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мест), </w:t>
      </w:r>
    </w:p>
    <w:p w14:paraId="4C158204" w14:textId="1CE9280D" w:rsidR="00D86C68" w:rsidRDefault="009C276B" w:rsidP="00E2197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276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расположенных на автомобильных дорогах общего пользования местного значения Сергиево-Посадского городского округа Московской области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1D4ADC"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(прилагается)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029C006" w14:textId="01CEB654" w:rsidR="004522F8" w:rsidRDefault="009E0EE2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</w:t>
      </w:r>
      <w:r w:rsidR="004522F8">
        <w:rPr>
          <w:rFonts w:ascii="Times New Roman" w:hAnsi="Times New Roman"/>
          <w:sz w:val="24"/>
          <w:szCs w:val="24"/>
        </w:rPr>
        <w:t>.</w:t>
      </w:r>
      <w:r w:rsidR="00A3251C">
        <w:rPr>
          <w:rFonts w:ascii="Times New Roman" w:hAnsi="Times New Roman"/>
          <w:sz w:val="24"/>
          <w:szCs w:val="24"/>
        </w:rPr>
        <w:t xml:space="preserve"> </w:t>
      </w:r>
      <w:r w:rsidR="00193912">
        <w:rPr>
          <w:rFonts w:ascii="Times New Roman" w:hAnsi="Times New Roman"/>
          <w:sz w:val="24"/>
          <w:szCs w:val="24"/>
        </w:rPr>
        <w:t xml:space="preserve">Направить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муниципальный нормативно</w:t>
      </w:r>
      <w:r w:rsidR="004D710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правовой акт</w:t>
      </w:r>
      <w:r w:rsidR="00193912" w:rsidRPr="001D4A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 w:rsidR="009C276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C276B" w:rsidRPr="009C276B">
        <w:rPr>
          <w:rFonts w:ascii="Times New Roman" w:eastAsia="Times New Roman" w:hAnsi="Times New Roman"/>
          <w:sz w:val="24"/>
          <w:szCs w:val="24"/>
          <w:lang w:eastAsia="ru-RU"/>
        </w:rPr>
        <w:t xml:space="preserve"> о создании и использовании, в том числе на платной основе, парковок (парковочных мест), расположенных на автомобильных дорогах общего пользования местного значения Сергиево-Посадского городского округа Московской области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 xml:space="preserve">» главе Сергиево-Посадского городского округа </w:t>
      </w:r>
      <w:proofErr w:type="spellStart"/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Ерохановой</w:t>
      </w:r>
      <w:proofErr w:type="spellEnd"/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 xml:space="preserve"> О.В. для подписания и обнародования.</w:t>
      </w:r>
    </w:p>
    <w:p w14:paraId="4B77B71E" w14:textId="7929A07A" w:rsidR="00E2197A" w:rsidRDefault="00193912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E2197A" w:rsidRPr="00E2197A">
        <w:rPr>
          <w:rFonts w:ascii="Times New Roman" w:eastAsia="Times New Roman" w:hAnsi="Times New Roman"/>
          <w:sz w:val="24"/>
          <w:szCs w:val="24"/>
          <w:lang w:eastAsia="ru-RU"/>
        </w:rPr>
        <w:t>Утвердить места размещения парковок с взиманием платы в соответствии с приложением к настоящему Решению</w:t>
      </w:r>
      <w:r w:rsidR="00E2197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60DCF0B" w14:textId="22F05640" w:rsidR="00193912" w:rsidRDefault="00E2197A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="00193912">
        <w:rPr>
          <w:rFonts w:ascii="Times New Roman" w:eastAsia="Times New Roman" w:hAnsi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14:paraId="5828B45D" w14:textId="2C9C2B4E" w:rsidR="00193912" w:rsidRDefault="00193912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3608CD" w14:textId="77777777" w:rsidR="00193912" w:rsidRDefault="00193912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23494A" w14:textId="77777777" w:rsidR="004D7108" w:rsidRDefault="004D7108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F6C5B" w14:textId="77777777" w:rsidR="004D7108" w:rsidRDefault="004D7108" w:rsidP="004522F8">
      <w:pPr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29DC93" w14:textId="42B72D7B" w:rsidR="00193912" w:rsidRDefault="00193912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</w:t>
      </w:r>
      <w:r w:rsidR="0086247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14:paraId="5866819E" w14:textId="411FC711" w:rsidR="00AB2953" w:rsidRDefault="00193912" w:rsidP="00A4675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="00D86C6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Р.Г. Тихомирова</w:t>
      </w:r>
      <w:r w:rsidR="00D86C6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</w:t>
      </w:r>
    </w:p>
    <w:p w14:paraId="39336039" w14:textId="77777777" w:rsidR="008443FD" w:rsidRDefault="008443FD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E09D9D" w14:textId="77777777" w:rsidR="000A0908" w:rsidRPr="000A0908" w:rsidRDefault="000A0908" w:rsidP="000A0908">
      <w:pPr>
        <w:spacing w:after="160" w:line="256" w:lineRule="auto"/>
        <w:rPr>
          <w:rFonts w:ascii="Times New Roman" w:hAnsi="Times New Roman"/>
          <w:sz w:val="24"/>
          <w:szCs w:val="24"/>
        </w:rPr>
      </w:pPr>
    </w:p>
    <w:p w14:paraId="3F0B635B" w14:textId="77777777" w:rsidR="000A0908" w:rsidRPr="000A0908" w:rsidRDefault="000A0908" w:rsidP="000A0908">
      <w:pPr>
        <w:spacing w:after="160" w:line="256" w:lineRule="auto"/>
        <w:jc w:val="both"/>
        <w:rPr>
          <w:rFonts w:ascii="Times New Roman" w:hAnsi="Times New Roman"/>
          <w:sz w:val="24"/>
          <w:szCs w:val="24"/>
        </w:rPr>
      </w:pPr>
      <w:r w:rsidRPr="000A0908">
        <w:rPr>
          <w:rFonts w:ascii="Times New Roman" w:hAnsi="Times New Roman"/>
          <w:sz w:val="24"/>
          <w:szCs w:val="24"/>
        </w:rPr>
        <w:t>Копия верна, подлинный документ находится в администрации Сергиево-Посадского городского округа</w:t>
      </w:r>
    </w:p>
    <w:p w14:paraId="32EF734D" w14:textId="77777777" w:rsidR="000A0908" w:rsidRPr="000A0908" w:rsidRDefault="000A0908" w:rsidP="000A0908">
      <w:pPr>
        <w:spacing w:line="256" w:lineRule="auto"/>
        <w:rPr>
          <w:rFonts w:ascii="Times New Roman" w:hAnsi="Times New Roman"/>
          <w:sz w:val="24"/>
          <w:szCs w:val="24"/>
        </w:rPr>
      </w:pPr>
      <w:r w:rsidRPr="000A0908">
        <w:rPr>
          <w:rFonts w:ascii="Times New Roman" w:hAnsi="Times New Roman"/>
          <w:sz w:val="24"/>
          <w:szCs w:val="24"/>
        </w:rPr>
        <w:t xml:space="preserve">Начальник управления по обеспечению </w:t>
      </w:r>
    </w:p>
    <w:p w14:paraId="27271143" w14:textId="77777777" w:rsidR="000A0908" w:rsidRPr="000A0908" w:rsidRDefault="000A0908" w:rsidP="000A0908">
      <w:pPr>
        <w:spacing w:line="256" w:lineRule="auto"/>
        <w:rPr>
          <w:rFonts w:ascii="Times New Roman" w:hAnsi="Times New Roman"/>
          <w:sz w:val="24"/>
          <w:szCs w:val="24"/>
        </w:rPr>
      </w:pPr>
      <w:r w:rsidRPr="000A0908">
        <w:rPr>
          <w:rFonts w:ascii="Times New Roman" w:hAnsi="Times New Roman"/>
          <w:sz w:val="24"/>
          <w:szCs w:val="24"/>
        </w:rPr>
        <w:t xml:space="preserve">деятельности Совета депутатов </w:t>
      </w:r>
      <w:r w:rsidRPr="000A0908">
        <w:rPr>
          <w:rFonts w:ascii="Times New Roman" w:hAnsi="Times New Roman"/>
          <w:sz w:val="24"/>
          <w:szCs w:val="24"/>
        </w:rPr>
        <w:tab/>
      </w:r>
      <w:r w:rsidRPr="000A0908">
        <w:rPr>
          <w:rFonts w:ascii="Times New Roman" w:hAnsi="Times New Roman"/>
          <w:sz w:val="24"/>
          <w:szCs w:val="24"/>
        </w:rPr>
        <w:tab/>
      </w:r>
      <w:r w:rsidRPr="000A0908">
        <w:rPr>
          <w:rFonts w:ascii="Times New Roman" w:hAnsi="Times New Roman"/>
          <w:sz w:val="24"/>
          <w:szCs w:val="24"/>
        </w:rPr>
        <w:tab/>
      </w:r>
      <w:r w:rsidRPr="000A0908">
        <w:rPr>
          <w:rFonts w:ascii="Times New Roman" w:hAnsi="Times New Roman"/>
          <w:sz w:val="24"/>
          <w:szCs w:val="24"/>
        </w:rPr>
        <w:tab/>
      </w:r>
      <w:r w:rsidRPr="000A0908">
        <w:rPr>
          <w:rFonts w:ascii="Times New Roman" w:hAnsi="Times New Roman"/>
          <w:sz w:val="24"/>
          <w:szCs w:val="24"/>
        </w:rPr>
        <w:tab/>
      </w:r>
      <w:proofErr w:type="gramStart"/>
      <w:r w:rsidRPr="000A0908">
        <w:rPr>
          <w:rFonts w:ascii="Times New Roman" w:hAnsi="Times New Roman"/>
          <w:sz w:val="24"/>
          <w:szCs w:val="24"/>
        </w:rPr>
        <w:tab/>
        <w:t xml:space="preserve">  Ю.С.</w:t>
      </w:r>
      <w:proofErr w:type="gramEnd"/>
      <w:r w:rsidRPr="000A09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0908">
        <w:rPr>
          <w:rFonts w:ascii="Times New Roman" w:hAnsi="Times New Roman"/>
          <w:sz w:val="24"/>
          <w:szCs w:val="24"/>
        </w:rPr>
        <w:t>Щеголятова</w:t>
      </w:r>
      <w:proofErr w:type="spellEnd"/>
    </w:p>
    <w:p w14:paraId="02FF3783" w14:textId="77777777" w:rsidR="008443FD" w:rsidRDefault="008443FD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FE6740" w14:textId="77777777" w:rsidR="00E2197A" w:rsidRDefault="00E2197A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CBD08D" w14:textId="77777777" w:rsidR="00E2197A" w:rsidRDefault="00E2197A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2740D3" w14:textId="77777777" w:rsidR="00E2197A" w:rsidRDefault="00E2197A" w:rsidP="00E431DE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E2197A" w:rsidSect="00E2197A">
          <w:pgSz w:w="11906" w:h="16838"/>
          <w:pgMar w:top="1276" w:right="850" w:bottom="851" w:left="1985" w:header="708" w:footer="708" w:gutter="0"/>
          <w:cols w:space="708"/>
          <w:titlePg/>
          <w:docGrid w:linePitch="360"/>
        </w:sectPr>
      </w:pPr>
    </w:p>
    <w:p w14:paraId="5559E918" w14:textId="77777777" w:rsidR="00E2197A" w:rsidRPr="00E2197A" w:rsidRDefault="00E2197A" w:rsidP="00E2197A">
      <w:pPr>
        <w:pStyle w:val="ab"/>
        <w:ind w:left="9639"/>
        <w:jc w:val="both"/>
        <w:rPr>
          <w:rFonts w:ascii="Times New Roman" w:hAnsi="Times New Roman" w:cs="Times New Roman"/>
          <w:sz w:val="24"/>
          <w:szCs w:val="24"/>
        </w:rPr>
      </w:pPr>
      <w:r w:rsidRPr="00E2197A"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Совета депутатов</w:t>
      </w:r>
    </w:p>
    <w:p w14:paraId="1573A0C4" w14:textId="77777777" w:rsidR="00E2197A" w:rsidRPr="00E2197A" w:rsidRDefault="00E2197A" w:rsidP="00E2197A">
      <w:pPr>
        <w:pStyle w:val="ab"/>
        <w:ind w:left="9639"/>
        <w:jc w:val="both"/>
        <w:rPr>
          <w:rFonts w:ascii="Times New Roman" w:hAnsi="Times New Roman" w:cs="Times New Roman"/>
          <w:sz w:val="24"/>
          <w:szCs w:val="24"/>
        </w:rPr>
      </w:pPr>
      <w:r w:rsidRPr="00E2197A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</w:p>
    <w:p w14:paraId="498D6848" w14:textId="50E68146" w:rsidR="00E2197A" w:rsidRPr="00E2197A" w:rsidRDefault="00E2197A" w:rsidP="00E2197A">
      <w:pPr>
        <w:pStyle w:val="ab"/>
        <w:ind w:left="9639"/>
        <w:jc w:val="both"/>
        <w:rPr>
          <w:rFonts w:ascii="Times New Roman" w:hAnsi="Times New Roman" w:cs="Times New Roman"/>
          <w:sz w:val="24"/>
          <w:szCs w:val="24"/>
        </w:rPr>
      </w:pPr>
      <w:r w:rsidRPr="00E2197A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14:paraId="7550154F" w14:textId="771B63D1" w:rsidR="00E2197A" w:rsidRPr="00E2197A" w:rsidRDefault="00E2197A" w:rsidP="00E2197A">
      <w:pPr>
        <w:pStyle w:val="ab"/>
        <w:ind w:left="96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14.03.2025 </w:t>
      </w:r>
      <w:r w:rsidRPr="00E2197A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 2-13/02-МЗ</w:t>
      </w:r>
    </w:p>
    <w:p w14:paraId="640C83F1" w14:textId="4F2EA2C5" w:rsidR="00E2197A" w:rsidRDefault="00E2197A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798BCB" w14:textId="77777777" w:rsidR="00E2197A" w:rsidRDefault="00E2197A" w:rsidP="00E431D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C7FB73" w14:textId="77777777" w:rsidR="00E2197A" w:rsidRPr="00E2197A" w:rsidRDefault="00E2197A" w:rsidP="00E2197A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t>Местоположение парковки – г. Сергиев Посад, ул. 1-й Ударной Армии</w:t>
      </w:r>
    </w:p>
    <w:p w14:paraId="3A065DCB" w14:textId="77777777" w:rsidR="00E2197A" w:rsidRDefault="00E2197A" w:rsidP="00E2197A">
      <w:pPr>
        <w:tabs>
          <w:tab w:val="left" w:pos="993"/>
        </w:tabs>
        <w:spacing w:after="160" w:line="259" w:lineRule="auto"/>
        <w:ind w:left="567"/>
        <w:contextualSpacing/>
        <w:jc w:val="both"/>
        <w:rPr>
          <w:sz w:val="24"/>
          <w:szCs w:val="24"/>
        </w:rPr>
      </w:pPr>
    </w:p>
    <w:p w14:paraId="2149079E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567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71F36865" wp14:editId="21F8D2C5">
            <wp:extent cx="3373438" cy="2381250"/>
            <wp:effectExtent l="0" t="0" r="0" b="0"/>
            <wp:docPr id="62" name="Объект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0A8AC5B-8530-41C9-97DA-BE491BA829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Объект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0A8AC5B-8530-41C9-97DA-BE491BA829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77361" cy="23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91AC" w14:textId="77777777" w:rsidR="00E2197A" w:rsidRPr="002048EC" w:rsidRDefault="00E2197A" w:rsidP="00E2197A">
      <w:pPr>
        <w:jc w:val="center"/>
        <w:rPr>
          <w:sz w:val="24"/>
          <w:szCs w:val="24"/>
        </w:rPr>
      </w:pPr>
    </w:p>
    <w:p w14:paraId="3685A6CB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250302F1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7F94AC4B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05A2A3CC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4B7287D3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03D184C5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17DF2840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6717D8F1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405C8D37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772953D7" w14:textId="77777777" w:rsidR="00E2197A" w:rsidRDefault="00E2197A" w:rsidP="00E2197A">
      <w:pPr>
        <w:pStyle w:val="a4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Вознесенская</w:t>
      </w:r>
    </w:p>
    <w:p w14:paraId="07824F94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-1134" w:firstLine="1287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61BA8E94" wp14:editId="4CFCBAC0">
            <wp:extent cx="3600450" cy="2382453"/>
            <wp:effectExtent l="0" t="0" r="0" b="0"/>
            <wp:docPr id="39" name="Объект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B04CCD9-56BC-4021-9148-480F74AA2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ъект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B04CCD9-56BC-4021-9148-480F74AA2C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09079" cy="238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869B" w14:textId="77777777" w:rsidR="00E2197A" w:rsidRDefault="00E2197A" w:rsidP="00E2197A">
      <w:pPr>
        <w:pStyle w:val="a4"/>
        <w:tabs>
          <w:tab w:val="left" w:pos="993"/>
        </w:tabs>
        <w:jc w:val="both"/>
        <w:rPr>
          <w:sz w:val="24"/>
          <w:szCs w:val="24"/>
        </w:rPr>
      </w:pPr>
    </w:p>
    <w:p w14:paraId="2CBFB7BC" w14:textId="77777777" w:rsidR="00E2197A" w:rsidRPr="00E2197A" w:rsidRDefault="00E2197A" w:rsidP="00E2197A">
      <w:pPr>
        <w:pStyle w:val="a4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t>Местоположение парковки – г. Сергиев Посад, ул. 1-я Рыбная</w:t>
      </w:r>
    </w:p>
    <w:p w14:paraId="51F86F74" w14:textId="77777777" w:rsidR="00E2197A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169542AD" wp14:editId="772BA20A">
            <wp:extent cx="3518088" cy="2409825"/>
            <wp:effectExtent l="0" t="0" r="6350" b="0"/>
            <wp:docPr id="35" name="Объект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F5B53D9-F17C-4BA0-B34E-7DB92F5AF6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бъект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F5B53D9-F17C-4BA0-B34E-7DB92F5AF6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522180" cy="241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8BE8" w14:textId="77777777" w:rsidR="00E2197A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both"/>
        <w:rPr>
          <w:sz w:val="24"/>
          <w:szCs w:val="24"/>
        </w:rPr>
      </w:pPr>
    </w:p>
    <w:p w14:paraId="69C44630" w14:textId="77777777" w:rsidR="00E2197A" w:rsidRPr="00E2197A" w:rsidRDefault="00E2197A" w:rsidP="00E2197A">
      <w:pPr>
        <w:pStyle w:val="a4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Овражный переулок</w:t>
      </w:r>
    </w:p>
    <w:p w14:paraId="29C5887D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5FF44681" wp14:editId="394199DB">
            <wp:extent cx="3200400" cy="2205310"/>
            <wp:effectExtent l="0" t="0" r="0" b="5080"/>
            <wp:docPr id="31" name="Объект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C5C9032-B258-4109-9D5B-12289C05F6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Объект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C5C9032-B258-4109-9D5B-12289C05F6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85" cy="22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286D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both"/>
        <w:rPr>
          <w:sz w:val="24"/>
          <w:szCs w:val="24"/>
        </w:rPr>
      </w:pPr>
    </w:p>
    <w:p w14:paraId="54D0AB26" w14:textId="77777777" w:rsidR="00E2197A" w:rsidRPr="00E2197A" w:rsidRDefault="00E2197A" w:rsidP="00E2197A">
      <w:pPr>
        <w:pStyle w:val="a4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t>Местоположение парковки – г. Сергиев Посад, ул. Митькина</w:t>
      </w:r>
    </w:p>
    <w:p w14:paraId="6442AA91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both"/>
        <w:rPr>
          <w:sz w:val="24"/>
          <w:szCs w:val="24"/>
        </w:rPr>
      </w:pPr>
      <w:r w:rsidRPr="002048EC">
        <w:rPr>
          <w:sz w:val="24"/>
          <w:szCs w:val="24"/>
        </w:rPr>
        <w:t xml:space="preserve"> </w:t>
      </w:r>
    </w:p>
    <w:p w14:paraId="6C966DBD" w14:textId="77777777" w:rsidR="00E2197A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24B83BFB" wp14:editId="4AE1C25B">
            <wp:extent cx="3657600" cy="2518081"/>
            <wp:effectExtent l="0" t="0" r="0" b="0"/>
            <wp:docPr id="1" name="Объект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6FB2645-DDCC-453C-ABE0-E935ED12E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бъект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6FB2645-DDCC-453C-ABE0-E935ED12E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61854" cy="2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289F" w14:textId="77777777" w:rsidR="00E2197A" w:rsidRPr="00E2197A" w:rsidRDefault="00E2197A" w:rsidP="00E2197A">
      <w:pPr>
        <w:pStyle w:val="a4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E2197A">
        <w:rPr>
          <w:rFonts w:ascii="Times New Roman" w:hAnsi="Times New Roman"/>
          <w:sz w:val="24"/>
          <w:szCs w:val="24"/>
        </w:rPr>
        <w:lastRenderedPageBreak/>
        <w:t>Местоположение парковки – г. Сергиев Посад, ул. Кооперативная</w:t>
      </w:r>
    </w:p>
    <w:p w14:paraId="65E92B09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both"/>
        <w:rPr>
          <w:sz w:val="24"/>
          <w:szCs w:val="24"/>
        </w:rPr>
      </w:pPr>
      <w:r w:rsidRPr="002048EC">
        <w:rPr>
          <w:sz w:val="24"/>
          <w:szCs w:val="24"/>
        </w:rPr>
        <w:t xml:space="preserve"> </w:t>
      </w:r>
    </w:p>
    <w:p w14:paraId="3D24D8DA" w14:textId="77777777" w:rsidR="00E2197A" w:rsidRPr="002048EC" w:rsidRDefault="00E2197A" w:rsidP="00E2197A">
      <w:pPr>
        <w:tabs>
          <w:tab w:val="left" w:pos="993"/>
        </w:tabs>
        <w:spacing w:after="160" w:line="259" w:lineRule="auto"/>
        <w:ind w:left="709"/>
        <w:contextualSpacing/>
        <w:jc w:val="center"/>
        <w:rPr>
          <w:sz w:val="24"/>
          <w:szCs w:val="24"/>
        </w:rPr>
      </w:pPr>
      <w:r w:rsidRPr="007109F0">
        <w:rPr>
          <w:noProof/>
          <w:sz w:val="24"/>
          <w:szCs w:val="24"/>
          <w:lang w:eastAsia="ru-RU"/>
        </w:rPr>
        <w:drawing>
          <wp:inline distT="0" distB="0" distL="0" distR="0" wp14:anchorId="51EA0369" wp14:editId="1991B1A2">
            <wp:extent cx="4156226" cy="2181225"/>
            <wp:effectExtent l="0" t="0" r="0" b="0"/>
            <wp:docPr id="2" name="Объект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5572FD3-58A4-41D9-8B29-EDA8D714D3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ъект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5572FD3-58A4-41D9-8B29-EDA8D714D3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57088" cy="21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0234" w14:textId="77777777" w:rsidR="00E2197A" w:rsidRDefault="00E2197A" w:rsidP="00E2197A"/>
    <w:p w14:paraId="1A816B05" w14:textId="77777777" w:rsidR="00E2197A" w:rsidRDefault="00E2197A" w:rsidP="00E2197A">
      <w:pPr>
        <w:pStyle w:val="ConsPlusNormal"/>
        <w:ind w:left="6237"/>
        <w:outlineLvl w:val="0"/>
        <w:rPr>
          <w:rFonts w:ascii="Times New Roman" w:hAnsi="Times New Roman" w:cs="Times New Roman"/>
          <w:sz w:val="24"/>
          <w:szCs w:val="24"/>
        </w:rPr>
      </w:pPr>
    </w:p>
    <w:p w14:paraId="5E923C91" w14:textId="77777777" w:rsidR="00E2197A" w:rsidRDefault="00E2197A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E2197A" w:rsidSect="00E2197A">
          <w:pgSz w:w="16838" w:h="11906" w:orient="landscape"/>
          <w:pgMar w:top="1702" w:right="1276" w:bottom="850" w:left="851" w:header="708" w:footer="708" w:gutter="0"/>
          <w:cols w:space="708"/>
          <w:titlePg/>
          <w:docGrid w:linePitch="360"/>
        </w:sectPr>
      </w:pPr>
    </w:p>
    <w:p w14:paraId="463C6F5D" w14:textId="701F3465" w:rsidR="000E6AB8" w:rsidRPr="000E6AB8" w:rsidRDefault="000E6AB8" w:rsidP="000E6AB8">
      <w:pPr>
        <w:ind w:left="4395" w:right="-425"/>
        <w:contextualSpacing/>
        <w:rPr>
          <w:rFonts w:ascii="Times New Roman" w:hAnsi="Times New Roman"/>
          <w:spacing w:val="-10"/>
          <w:kern w:val="28"/>
          <w:sz w:val="24"/>
          <w:szCs w:val="24"/>
        </w:rPr>
      </w:pPr>
      <w:bookmarkStart w:id="0" w:name="OLE_LINK1"/>
      <w:bookmarkStart w:id="1" w:name="OLE_LINK2"/>
      <w:r w:rsidRPr="000E6AB8">
        <w:rPr>
          <w:rFonts w:ascii="Cambria" w:hAnsi="Cambria"/>
          <w:noProof/>
          <w:spacing w:val="-10"/>
          <w:kern w:val="28"/>
          <w:sz w:val="56"/>
          <w:szCs w:val="56"/>
          <w:lang w:eastAsia="ru-RU"/>
        </w:rPr>
        <w:lastRenderedPageBreak/>
        <w:drawing>
          <wp:inline distT="0" distB="0" distL="0" distR="0" wp14:anchorId="072E694D" wp14:editId="1A8A5E8E">
            <wp:extent cx="829310" cy="104838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912D0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0A368BE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17F5F6D3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20AC02A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МУНИЦИПАЛЬНЫЙ НОРМАТИВНЫЙ ПРАВОВОЙ АКТ</w:t>
      </w:r>
    </w:p>
    <w:p w14:paraId="017AE37D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275F492" w14:textId="7DB4DD9D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______</w:t>
      </w:r>
      <w:r w:rsidR="00C17135" w:rsidRPr="00C1713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14.03.2025</w:t>
      </w: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______ № _____</w:t>
      </w:r>
      <w:r w:rsidR="00C17135" w:rsidRPr="00C1713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17/2025-МЗ</w:t>
      </w: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__________</w:t>
      </w:r>
    </w:p>
    <w:p w14:paraId="62346DCA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829F655" w14:textId="77777777" w:rsid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064C124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ПОЛОЖЕНИЕ </w:t>
      </w:r>
    </w:p>
    <w:p w14:paraId="045244FE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 создании и использовании, в том числе на платной основе, парковок (парковочных мест), расположенных на автомобильных дорогах общего пользования местного значения Сергиево-Посадского городского округа Московской области</w:t>
      </w:r>
    </w:p>
    <w:p w14:paraId="632D7F9D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385A4D7" w14:textId="77777777" w:rsidR="000E6AB8" w:rsidRPr="000E6AB8" w:rsidRDefault="000E6AB8" w:rsidP="000E6AB8">
      <w:pPr>
        <w:widowControl w:val="0"/>
        <w:numPr>
          <w:ilvl w:val="0"/>
          <w:numId w:val="3"/>
        </w:numPr>
        <w:tabs>
          <w:tab w:val="left" w:pos="4253"/>
          <w:tab w:val="left" w:pos="4820"/>
          <w:tab w:val="left" w:pos="4962"/>
        </w:tabs>
        <w:autoSpaceDE w:val="0"/>
        <w:autoSpaceDN w:val="0"/>
        <w:adjustRightInd w:val="0"/>
        <w:spacing w:after="200" w:line="276" w:lineRule="auto"/>
        <w:ind w:right="-4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14:paraId="1911C125" w14:textId="20FC9DEA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1.1. Положение о создании и использовании, в том числе на платной основе, парковок (парковочных мест), расположенных на автомобильных дорогах общего пользования местного значения Сергиево-Посадского городского округа Московской области (далее-Положение)</w:t>
      </w:r>
      <w:r w:rsidRPr="000E6AB8">
        <w:rPr>
          <w:rFonts w:ascii="Times New Roman" w:hAnsi="Times New Roman"/>
          <w:sz w:val="24"/>
          <w:szCs w:val="24"/>
        </w:rPr>
        <w:t xml:space="preserve">, 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устанавливает процедуру принятия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решения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создании и использовании парковок (парковочных мест), в том числе на платной основе, расположенных на автомобильных дорогах общего пользования </w:t>
      </w:r>
      <w:r w:rsidRPr="000E6AB8">
        <w:rPr>
          <w:rFonts w:ascii="Times New Roman" w:hAnsi="Times New Roman"/>
          <w:sz w:val="24"/>
          <w:szCs w:val="24"/>
        </w:rPr>
        <w:t>местного значения Сергиево-Посадского городского округа Московской области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также основания приостановления и прекращения их использования.</w:t>
      </w:r>
    </w:p>
    <w:p w14:paraId="592B77A4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 Установить, что администрация Сергиево-Посадского городского округа (далее – администрация городского округа):</w:t>
      </w:r>
    </w:p>
    <w:p w14:paraId="7399A831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выполняет функции владельца парковок (парковочных мест), расположенных на автомобильных дорогах общего пользования местного значения Сергиево-Посадского городского округа  Московской области, в том числе с привлечением подведомственных организаций;</w:t>
      </w:r>
    </w:p>
    <w:p w14:paraId="68D642EE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утверждает правила пользования парковками (парковочными местами), расположенными на автомобильных дорогах общего пользования местного значения Сергиево-Посадского городского округа Московской области;</w:t>
      </w:r>
    </w:p>
    <w:p w14:paraId="7ED28A49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утверждает порядок формирования и ведения реестра транспортных средств, принадлежащих отдельным категориям граждан, которые имеют право пользования платными парковками (парковочными местами) на территории Сергиево-Посадского городского округа Московской области на бесплатной или льготной основе в соответствии с законодательством Московской области, и пользователям, которые оформили резидентские парковочные разрешения или абонементы на парковках (парковочных местах), расположенных на автомобильных дорогах общего пользования местного значения Сергиево-Посадского городского округа Московской области;</w:t>
      </w:r>
    </w:p>
    <w:p w14:paraId="6E100CF3" w14:textId="77777777" w:rsidR="000E6AB8" w:rsidRPr="000E6AB8" w:rsidRDefault="000E6AB8" w:rsidP="000E6AB8">
      <w:pPr>
        <w:widowControl w:val="0"/>
        <w:autoSpaceDE w:val="0"/>
        <w:autoSpaceDN w:val="0"/>
        <w:adjustRightInd w:val="0"/>
        <w:ind w:right="-425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обеспечивает утверждение проектов организации дорожного движения в границах Сергиево-Посадского городского округа, в соответствии с приказом Министерства транспорта Российской Федерации от 30.07.2020 №274 «Об утверждении правил подготовки документации по организации дорожного движения».</w:t>
      </w:r>
    </w:p>
    <w:p w14:paraId="27CA0BAC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Для целей настоящего Положения используются следующие понятия и термины:</w:t>
      </w:r>
    </w:p>
    <w:p w14:paraId="0D2E8447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автомобильные дороги - автомобильные дороги общего пользования местного значения на территории Сергиево-Посадского городского округа Московской области;</w:t>
      </w:r>
    </w:p>
    <w:p w14:paraId="4C955383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типы транспортных средств - категории транспортных средств, установленные в соответствии со статьей 25 Федерального закона от 10.12.1995 № 196-ФЗ «О безопасности дорожного движения»:</w:t>
      </w:r>
    </w:p>
    <w:p w14:paraId="17B19984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 1 - транспортные средства категорий «А» и «М»;</w:t>
      </w:r>
    </w:p>
    <w:p w14:paraId="135B1707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 2 - транспортные средства категории «В»;</w:t>
      </w:r>
    </w:p>
    <w:p w14:paraId="288F1241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 3 - транспортные средства иных категорий;</w:t>
      </w:r>
    </w:p>
    <w:p w14:paraId="13BC0F9F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парковочное место - элемент благоустройства автомобильной дороги, представляющий собой специально обозначенное и при необходимости обустроенное и оборудованное место, являющееся, в том числе, частью автомобильной дороги и (или) примыкающее к проезжей части и (или) тротуару, обочине, эстакаде или мосту либо являющееся частью </w:t>
      </w:r>
      <w:proofErr w:type="spellStart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подэстакадных</w:t>
      </w:r>
      <w:proofErr w:type="spellEnd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подмостовых</w:t>
      </w:r>
      <w:proofErr w:type="spellEnd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пространств, площадей и иных объектов улично-дорожной сети и предназначенное для организованной стоянки одного транспортного средства на платной основе или без взимания платы;</w:t>
      </w:r>
    </w:p>
    <w:p w14:paraId="30B00F98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парковка - парковка общего пользования - представляет собой совокупность парковочных мест с общим режимом использования и условиями оплаты (в случае ее использования на платной основе (платная парковка);</w:t>
      </w:r>
    </w:p>
    <w:p w14:paraId="6D5302F9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парковочная зона - область платной парковки, дифференцируемая в зависимости от места расположения платной парковки: административная, специальная и жилая зоны на автомобильных дорогах;</w:t>
      </w:r>
    </w:p>
    <w:p w14:paraId="24A5F29C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административная зона - парковочная зона, расположенная на части территории, занятой нежилыми зданиями, сооружениями;</w:t>
      </w:r>
    </w:p>
    <w:p w14:paraId="0D591095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специальная зона - парковочная зона, расположенная в непосредственной близости от станций железнодорожного транспорта, в целях организации парковок перехватывающего типа и стимулирования использования транспорта общего пользования для разгрузки дорожной сети на автомобильных дорогах;</w:t>
      </w:r>
    </w:p>
    <w:p w14:paraId="51D30A9F" w14:textId="77777777" w:rsid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жилая зона - парковочная зона, расположенная на части территории населенного пункта, занятого жилыми зданиями, спортивными сооружениями, зелеными насаждениями и местами кратковременного отдыха </w:t>
      </w:r>
      <w:proofErr w:type="gramStart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населения</w:t>
      </w:r>
      <w:proofErr w:type="gramEnd"/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предназначенного для их размещения в будущем.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cr/>
      </w:r>
    </w:p>
    <w:p w14:paraId="6F45AA27" w14:textId="284B4D34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понятия и термины, используемые в настоящем Положении, применяются в значениях, определенных в Федеральном законе от 08.11.2007 № 257-ФЗ «Об автомобильных дорогах и о дорожной деятельности в Российской Федерации и о внесении изменений в некоторые законодательные акты Российской Федерации», Федеральном законе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 и Федеральном законе от 10.12.1995 № 196-ФЗ «О безопасности дорожного движения», а также в Постановлении Правительства Московской области от 24.09.2024 №1040-ПП «</w:t>
      </w:r>
      <w:r w:rsidRPr="000E6AB8">
        <w:rPr>
          <w:rFonts w:ascii="Times New Roman" w:hAnsi="Times New Roman"/>
          <w:sz w:val="24"/>
          <w:szCs w:val="24"/>
        </w:rPr>
        <w:t>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регионального или межмуниципального значения московской области, и некоторых вопросах создания и использования парковочного пространства на территории Московской области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14:paraId="5E9D8012" w14:textId="77777777" w:rsidR="000E6AB8" w:rsidRPr="000E6AB8" w:rsidRDefault="000E6AB8" w:rsidP="000E6AB8">
      <w:pPr>
        <w:ind w:right="-425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470D93" w14:textId="77777777" w:rsidR="000E6AB8" w:rsidRPr="000E6AB8" w:rsidRDefault="000E6AB8" w:rsidP="000E6AB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ind w:right="-42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E6AB8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Порядок принятия решения о создании и использовании парковок, а также основания приостановления и прекращения их использования </w:t>
      </w:r>
    </w:p>
    <w:p w14:paraId="4FE0B4D7" w14:textId="77777777" w:rsidR="000E6AB8" w:rsidRPr="000E6AB8" w:rsidRDefault="000E6AB8" w:rsidP="000E6AB8">
      <w:pPr>
        <w:widowControl w:val="0"/>
        <w:tabs>
          <w:tab w:val="left" w:pos="1418"/>
        </w:tabs>
        <w:autoSpaceDE w:val="0"/>
        <w:autoSpaceDN w:val="0"/>
        <w:adjustRightInd w:val="0"/>
        <w:ind w:right="-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A868048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2.1. Парковки создаются для организованной стоянки (размещения) транспортных средств различных типов (типы 1, 2 или 3) с взиманием или без взимания платы в целях повышения безопасности дорожного движения и увеличения пропускной способности дорог.</w:t>
      </w:r>
    </w:p>
    <w:p w14:paraId="14F444BE" w14:textId="33AE2A6E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Места размещения парковок с взиманием платы утверждаются решением Совета депутатов Сергиево-Посадского городского округа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9FDE6CA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2.2. Постановление принимается администрацией городского округа в случаях: </w:t>
      </w:r>
    </w:p>
    <w:p w14:paraId="1C8BD550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lastRenderedPageBreak/>
        <w:t xml:space="preserve">1) создания и использования парковок (парковочных мест) без взимания платы, приостановления или прекращения такого использования; </w:t>
      </w:r>
    </w:p>
    <w:p w14:paraId="3B831031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2) создания и использования парковок (парковочных мест) на платной основе, приостановления или прекращения такого использования в соответствии с утвержденными решением Совета депутатов Сергиево-Посадского городского округа местами; </w:t>
      </w:r>
    </w:p>
    <w:p w14:paraId="2E10EF22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3) прекращения использования парковок (парковочных мест) на платной основе и начала использования парковок (парковочных мест) без взимания платы; </w:t>
      </w:r>
    </w:p>
    <w:p w14:paraId="5AB2C231" w14:textId="3865C7A4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4) прекращения использования парковок (парковочных мест) без взимания платы и начала использования парковок (парковочных мест) на платной основе в соответствии с местами размещения утвержденными решением Совета депутатов Сергиево-Посадского городского округа. </w:t>
      </w:r>
    </w:p>
    <w:p w14:paraId="16D0BFA6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При принятии решения в форме постановления администрации городского округа   о создании и использовании в том числе, на платной основе, парковок (парковочных мест), расположенных на автомобильных дорогах общего пользования местного значения Сергиево-Посадского городского округа Московской области (далее-постановление) учитывается обеспеченность парковочными местами территорий в соответствии с требованиями нормативов градостроительного проектирования, требованиями правил благоустройства территорий Сергиево-Посадского городского округа Московской области.</w:t>
      </w:r>
    </w:p>
    <w:p w14:paraId="615501B8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2.3. Постановление администрации городского округа должно содержать следующую информацию: </w:t>
      </w:r>
    </w:p>
    <w:p w14:paraId="152FD573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1) местоположение парковки (парковочных мест); </w:t>
      </w:r>
    </w:p>
    <w:p w14:paraId="46000B1C" w14:textId="674DD9DB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) мероприятия по обустройству парковки (парковочных мест); </w:t>
      </w:r>
    </w:p>
    <w:p w14:paraId="0AB713DB" w14:textId="421E300D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) режим работы парковки (парковочных мест); </w:t>
      </w:r>
    </w:p>
    <w:p w14:paraId="2C817481" w14:textId="2247D082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) дата начала и (или) прекращения использования парковки (парковочных мест) или период, на который приостанавливается использование парковки (парковочных мест); </w:t>
      </w:r>
    </w:p>
    <w:p w14:paraId="7D5F3853" w14:textId="5D92FA8F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) тип парковочной зоны (административная и специальная) (при принятии решения о создании и (или) использовании парковки (парковочных мест) на платной основе); </w:t>
      </w:r>
    </w:p>
    <w:p w14:paraId="4900C296" w14:textId="0FD61866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) размер платы за пользование платной парковкой (при принятии решения о создании и (или) использовании парковки (парковочных мест) на платной основе); </w:t>
      </w:r>
    </w:p>
    <w:p w14:paraId="3D35C6B0" w14:textId="06502B5F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Pr="000E6AB8">
        <w:rPr>
          <w:rFonts w:ascii="Times New Roman" w:hAnsi="Times New Roman"/>
          <w:color w:val="000000"/>
          <w:sz w:val="24"/>
          <w:szCs w:val="24"/>
        </w:rPr>
        <w:t>) период времени, когда платные парковки используются бесплатно, за исключением случаев, установленных законодательством Российской Федерации и законодательством Московской области.</w:t>
      </w:r>
    </w:p>
    <w:p w14:paraId="531431BE" w14:textId="77777777" w:rsid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2.4. На каждой парковке, в том числе на платной, выделяется не менее 10% парковочных мест (но не менее одного места) для бесплатной парковки транспортных средств, управляемых инвалидами I, II групп, а также инвалидами III группы в порядке, определенном постановлением Правительства Российской Федерации от 10.02.2020 № 115 «О порядке распространения на граждан из числа инвалидов III группы норм части девятой статьи 15 Федерального закона «О социальной защите инвалидов в Российской Федерации», и транспортных средств, перевозящих таких инвалидов и (или) детей-инвалидов.</w:t>
      </w:r>
    </w:p>
    <w:p w14:paraId="0443A689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Платные парковки, расположенные на автомобильных дорогах общего пользования местного значения Сергиево-Посадского городского округа Московской области, используются бесплатно с 00 часов 00 минут до 24 часов 00 минут:</w:t>
      </w:r>
    </w:p>
    <w:p w14:paraId="32588786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по нерабочим праздничным дням, установленным Трудовым кодексом Российской Федерации, дням, на которые перенесены выходные дни в соответствии с Трудовым кодексом Российской Федерации, иным федеральным законом или нормативным правовым актом Правительства Российской Федерации и по воскресеньям;</w:t>
      </w:r>
    </w:p>
    <w:p w14:paraId="0953EA89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в случае остановки транспортного средства на период не более 10 минут.</w:t>
      </w:r>
    </w:p>
    <w:p w14:paraId="4EC14492" w14:textId="73594EDA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Размещение транспортных средств на платных парковках для транспортных средств многодетных семей производится бесплатно в порядке, установленном законом Московской области от 13.06.2019 № 109/2019-ОЗ «Об организации дорожного движения в Московской области и о внесении изменения в закон Московской области                                                                           «О временных ограничении или прекращении движения транспортных средств по автомобильным дорогам на территории Московской области».</w:t>
      </w:r>
    </w:p>
    <w:p w14:paraId="48C51DC4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lastRenderedPageBreak/>
        <w:t>2.5. Основания для приостановления использования парковок:</w:t>
      </w:r>
    </w:p>
    <w:p w14:paraId="4D13B694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1) производство работ по ремонту автомобильной дороги в месте нахождения парковки;</w:t>
      </w:r>
    </w:p>
    <w:p w14:paraId="08502575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2) введение временных ограничений движения транспортных средств по автомобильной дороге в месте нахождения парковки в установленном законодательством Российской Федерации и Московской области порядке.</w:t>
      </w:r>
    </w:p>
    <w:p w14:paraId="05B9BD3E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На период приостановления использования платных парковок размещение транспортных средств на парковочных местах платных парковок, в том числе без взимания платы, запрещается.</w:t>
      </w:r>
    </w:p>
    <w:p w14:paraId="419DAECB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2.6. Основания для прекращения использования парковок:</w:t>
      </w:r>
    </w:p>
    <w:p w14:paraId="59476F39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1) производство работ по капитальному ремонту автомобильной дороги в месте нахождения парковки;</w:t>
      </w:r>
    </w:p>
    <w:p w14:paraId="2482B081" w14:textId="77777777" w:rsid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2) реконструкция автомобильной дороги в месте нахождения парковки;</w:t>
      </w:r>
    </w:p>
    <w:p w14:paraId="2C9017C2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3) изменение или прекращение действия комплексной схемы организации дорожного движения на автомобильной дороге в месте нахождения парковки;</w:t>
      </w:r>
    </w:p>
    <w:p w14:paraId="671FC5BC" w14:textId="2EEC2945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4) изменение или прекращение действия проекта организации дорожного движения на автомобильной дороге в месте нахождения парковки;</w:t>
      </w:r>
    </w:p>
    <w:p w14:paraId="44BA13B0" w14:textId="2C227A51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0E6AB8">
        <w:rPr>
          <w:rFonts w:ascii="Times New Roman" w:hAnsi="Times New Roman"/>
          <w:color w:val="000000"/>
          <w:sz w:val="24"/>
          <w:szCs w:val="24"/>
        </w:rPr>
        <w:t>) прекращение движения транспортных средств по автомобильной дороге в месте нахождения парковки в установленном законодательством порядке;</w:t>
      </w:r>
    </w:p>
    <w:p w14:paraId="31922413" w14:textId="489AC3DC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0E6AB8">
        <w:rPr>
          <w:rFonts w:ascii="Times New Roman" w:hAnsi="Times New Roman"/>
          <w:color w:val="000000"/>
          <w:sz w:val="24"/>
          <w:szCs w:val="24"/>
        </w:rPr>
        <w:t>) перевод парковок без взимания платы в платную парковку;</w:t>
      </w:r>
    </w:p>
    <w:p w14:paraId="4E7EBE46" w14:textId="086BD139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Pr="000E6AB8">
        <w:rPr>
          <w:rFonts w:ascii="Times New Roman" w:hAnsi="Times New Roman"/>
          <w:color w:val="000000"/>
          <w:sz w:val="24"/>
          <w:szCs w:val="24"/>
        </w:rPr>
        <w:t>) перевод платной парковки в парковку без взимания платы.</w:t>
      </w:r>
    </w:p>
    <w:p w14:paraId="6F56674E" w14:textId="57F93282" w:rsidR="000E6AB8" w:rsidRPr="000E6AB8" w:rsidRDefault="000E6AB8" w:rsidP="000E6AB8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 xml:space="preserve">2.7. Администрация городского округа обеспечивает информирование населения о создании, использовании, приостановлении использования и (или) прекращении использования парковок посредством размещения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периодическом печатном издании </w:t>
      </w:r>
      <w:r w:rsidRPr="000E6AB8">
        <w:rPr>
          <w:rFonts w:ascii="Times New Roman" w:hAnsi="Times New Roman"/>
          <w:sz w:val="24"/>
          <w:szCs w:val="24"/>
          <w:lang w:eastAsia="ru-RU"/>
        </w:rPr>
        <w:t>газете "Вперёд"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0E6AB8">
        <w:rPr>
          <w:rFonts w:ascii="Times New Roman" w:hAnsi="Times New Roman"/>
          <w:color w:val="000000"/>
          <w:sz w:val="24"/>
          <w:szCs w:val="24"/>
        </w:rPr>
        <w:t xml:space="preserve">информационно-телекоммуникационной сети «Интернет» по адресу: </w:t>
      </w:r>
      <w:proofErr w:type="spellStart"/>
      <w:r w:rsidRPr="000E6AB8">
        <w:rPr>
          <w:rFonts w:ascii="Times New Roman" w:hAnsi="Times New Roman"/>
          <w:color w:val="000000"/>
          <w:sz w:val="24"/>
          <w:szCs w:val="24"/>
          <w:lang w:val="en-US"/>
        </w:rPr>
        <w:t>sergiev</w:t>
      </w:r>
      <w:proofErr w:type="spellEnd"/>
      <w:r w:rsidRPr="000E6AB8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0E6AB8">
        <w:rPr>
          <w:rFonts w:ascii="Times New Roman" w:hAnsi="Times New Roman"/>
          <w:color w:val="000000"/>
          <w:sz w:val="24"/>
          <w:szCs w:val="24"/>
          <w:lang w:val="en-US"/>
        </w:rPr>
        <w:t>reg</w:t>
      </w:r>
      <w:proofErr w:type="spellEnd"/>
      <w:r w:rsidRPr="000E6AB8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0E6AB8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Pr="000E6AB8">
        <w:rPr>
          <w:rFonts w:ascii="Times New Roman" w:hAnsi="Times New Roman"/>
          <w:color w:val="000000"/>
          <w:sz w:val="24"/>
          <w:szCs w:val="24"/>
        </w:rPr>
        <w:t xml:space="preserve"> не позднее чем за 30 (тридцать) календарных дней до создания и (или) начала использования, прекращения использования парковок, начала приостановления использования парковок представляя следующую информацию:</w:t>
      </w:r>
    </w:p>
    <w:p w14:paraId="60C62068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1) обоснование необходимости создания, приостановления или прекращения использования парковки;</w:t>
      </w:r>
    </w:p>
    <w:p w14:paraId="2BD62666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2) дата начала использования, период приостановления или дата прекращения использования парковки;</w:t>
      </w:r>
    </w:p>
    <w:p w14:paraId="518BF11E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3) наименование парковочной зоны присвоенной платной парковке (административная или специальная);</w:t>
      </w:r>
    </w:p>
    <w:p w14:paraId="00ADF27B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4) размер и порядок оплаты за пользование парковочным местом платной парковки;</w:t>
      </w:r>
    </w:p>
    <w:p w14:paraId="2C3BFF59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5) правила пользования парковкой.</w:t>
      </w:r>
    </w:p>
    <w:p w14:paraId="14BFC8AF" w14:textId="77777777" w:rsidR="000E6AB8" w:rsidRPr="000E6AB8" w:rsidRDefault="000E6AB8" w:rsidP="000E6AB8">
      <w:pPr>
        <w:autoSpaceDE w:val="0"/>
        <w:autoSpaceDN w:val="0"/>
        <w:adjustRightInd w:val="0"/>
        <w:ind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C82AE44" w14:textId="77777777" w:rsidR="000E6AB8" w:rsidRPr="000E6AB8" w:rsidRDefault="000E6AB8" w:rsidP="000E6AB8">
      <w:pPr>
        <w:widowControl w:val="0"/>
        <w:tabs>
          <w:tab w:val="left" w:pos="4253"/>
          <w:tab w:val="left" w:pos="4820"/>
          <w:tab w:val="left" w:pos="4962"/>
        </w:tabs>
        <w:autoSpaceDE w:val="0"/>
        <w:autoSpaceDN w:val="0"/>
        <w:adjustRightInd w:val="0"/>
        <w:ind w:left="284" w:right="-4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</w:pPr>
      <w:r w:rsidRPr="000E6AB8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0E6AB8">
        <w:rPr>
          <w:rFonts w:ascii="Times New Roman" w:hAnsi="Times New Roman"/>
          <w:b/>
          <w:color w:val="000000"/>
          <w:sz w:val="24"/>
          <w:szCs w:val="24"/>
        </w:rPr>
        <w:t>. Порядок обустройства и обеспечение функционирования парковок</w:t>
      </w:r>
    </w:p>
    <w:p w14:paraId="5C6429E0" w14:textId="77777777" w:rsidR="000E6AB8" w:rsidRPr="000E6AB8" w:rsidRDefault="000E6AB8" w:rsidP="000E6AB8">
      <w:pPr>
        <w:widowControl w:val="0"/>
        <w:tabs>
          <w:tab w:val="left" w:pos="4253"/>
          <w:tab w:val="left" w:pos="4820"/>
          <w:tab w:val="left" w:pos="4962"/>
        </w:tabs>
        <w:autoSpaceDE w:val="0"/>
        <w:autoSpaceDN w:val="0"/>
        <w:adjustRightInd w:val="0"/>
        <w:ind w:right="-425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09A75D4B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3.1. Обустройство парковок на автомобильных дорогах не должно создавать помех                                   в дорожном движении, снижать его безопасность, противоречить требованиям Правил дорожного движения, утверждённых постановлением Совета Министров – Правительства Российской Федерации от 23.10.1993 № 1090.</w:t>
      </w:r>
    </w:p>
    <w:p w14:paraId="74B2B91F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0E6AB8">
        <w:rPr>
          <w:rFonts w:ascii="Times New Roman" w:hAnsi="Times New Roman"/>
          <w:color w:val="000000"/>
          <w:sz w:val="24"/>
          <w:szCs w:val="24"/>
        </w:rPr>
        <w:t>Обустройство парковок и организация их функционирования осуществляется в соответствии с требованиями, установленными федеральными законами и законами Московской области в сферах организации дорожного движения и благоустройства.</w:t>
      </w:r>
    </w:p>
    <w:p w14:paraId="0774C0EB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Обустройство и обеспечение функционирования парковок (парковочных мест),</w:t>
      </w:r>
      <w:r w:rsidRPr="000E6AB8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установка (демонтаж) и содержание технических средств, необходимых для контроля оплаты парковочных мест платной парковки пользователями парковки, обеспечивается администрацией городского округа Московской области, в том числе с привлечением подведомственных учреждений. </w:t>
      </w:r>
    </w:p>
    <w:p w14:paraId="2519A501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Основными мероприятиями по обустройству парковок являются:</w:t>
      </w:r>
    </w:p>
    <w:p w14:paraId="63DBE297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обустройство автомобильной дороги (при необходимости);</w:t>
      </w:r>
    </w:p>
    <w:p w14:paraId="0590A2C9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2) нанесение дорожной разметки и установка дорожных знаков;</w:t>
      </w:r>
    </w:p>
    <w:p w14:paraId="18C1AA06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установка информационных знаков (табличек, щитов);</w:t>
      </w:r>
    </w:p>
    <w:p w14:paraId="58A47A13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установка специальных технических средств, имеющих функции фото- и киносъемки, видеозаписи, или средства фото- и киносъемки, видеозаписи (при необходимости).</w:t>
      </w:r>
    </w:p>
    <w:p w14:paraId="38EC1933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3.4. Информационные щиты размещаются в местах нахождения платной парковки.</w:t>
      </w:r>
    </w:p>
    <w:p w14:paraId="548F7B63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Сведения на информационных щитах размещаются на русском языке и включают в себя:</w:t>
      </w:r>
    </w:p>
    <w:p w14:paraId="1F7D7835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номер парковки;</w:t>
      </w:r>
    </w:p>
    <w:p w14:paraId="2B794AAB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QR-код со ссылкой на правила пользования платной парковкой;</w:t>
      </w:r>
    </w:p>
    <w:p w14:paraId="67324B8C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информация о плате за пользование парковочным местом платной парковкой (размер и порядок оплаты);</w:t>
      </w:r>
    </w:p>
    <w:p w14:paraId="0F893A5D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адрес и номер бесплатного телефона, по которому осуществляется прием претензий пользователей парковкой;</w:t>
      </w:r>
    </w:p>
    <w:p w14:paraId="1E90C8F8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адрес и номер телефона ближайших подразделений Государственной инспекции безопасности дорожного движения.</w:t>
      </w:r>
    </w:p>
    <w:p w14:paraId="337A9B00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3.5. Установка ограждений и иных конструкций, препятствующих использованию парковок, не допускается.</w:t>
      </w:r>
    </w:p>
    <w:p w14:paraId="01991EBA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A3C833C" w14:textId="77777777" w:rsid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8B873E2" w14:textId="77777777" w:rsid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74281A3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E838172" w14:textId="77777777" w:rsidR="000E6AB8" w:rsidRPr="000E6AB8" w:rsidRDefault="000E6AB8" w:rsidP="000E6AB8">
      <w:pPr>
        <w:widowControl w:val="0"/>
        <w:tabs>
          <w:tab w:val="left" w:pos="993"/>
        </w:tabs>
        <w:autoSpaceDE w:val="0"/>
        <w:autoSpaceDN w:val="0"/>
        <w:adjustRightInd w:val="0"/>
        <w:ind w:right="-425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0"/>
    <w:bookmarkEnd w:id="1"/>
    <w:p w14:paraId="0609BFE5" w14:textId="0E138F8E" w:rsidR="000E6AB8" w:rsidRPr="000E6AB8" w:rsidRDefault="000E6AB8" w:rsidP="000E6AB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Глава Сергиево-Посадского городского округа </w:t>
      </w:r>
      <w:r w:rsidRPr="000E6AB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0E6AB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0E6AB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                  О.В. </w:t>
      </w:r>
      <w:proofErr w:type="spellStart"/>
      <w:r w:rsidRPr="000E6AB8">
        <w:rPr>
          <w:rFonts w:ascii="Times New Roman" w:eastAsia="Times New Roman" w:hAnsi="Times New Roman"/>
          <w:bCs/>
          <w:sz w:val="24"/>
          <w:szCs w:val="24"/>
          <w:lang w:eastAsia="ru-RU"/>
        </w:rPr>
        <w:t>Ероханова</w:t>
      </w:r>
      <w:proofErr w:type="spellEnd"/>
    </w:p>
    <w:p w14:paraId="3F1360A0" w14:textId="77777777" w:rsidR="000E6AB8" w:rsidRP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6EA8F3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76E466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24DE2B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6BEB8B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37F7C2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28932A" w14:textId="77777777" w:rsid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A262E3" w14:textId="77777777" w:rsidR="000E6AB8" w:rsidRPr="000E6AB8" w:rsidRDefault="000E6AB8" w:rsidP="000E6AB8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544F69" w14:textId="77777777" w:rsidR="000E6AB8" w:rsidRPr="000E6AB8" w:rsidRDefault="000E6AB8" w:rsidP="000E6AB8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</w:t>
      </w:r>
    </w:p>
    <w:p w14:paraId="7A7766E0" w14:textId="77777777" w:rsidR="000E6AB8" w:rsidRPr="000E6AB8" w:rsidRDefault="000E6AB8" w:rsidP="000E6AB8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Решением Совета депутатов  </w:t>
      </w:r>
    </w:p>
    <w:p w14:paraId="51B2A99E" w14:textId="77777777" w:rsidR="000E6AB8" w:rsidRPr="000E6AB8" w:rsidRDefault="000E6AB8" w:rsidP="000E6AB8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Сергиево-Посадского городского округа Московской области</w:t>
      </w:r>
    </w:p>
    <w:p w14:paraId="4E21F12F" w14:textId="5A472F93" w:rsidR="000E6AB8" w:rsidRPr="000E6AB8" w:rsidRDefault="000E6AB8" w:rsidP="000E6AB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14.03.2025</w:t>
      </w:r>
      <w:r w:rsidRPr="000E6A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№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2-13/02-МЗ</w:t>
      </w:r>
    </w:p>
    <w:p w14:paraId="71F4B4C6" w14:textId="56A3A232" w:rsidR="00E2197A" w:rsidRDefault="00E2197A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7D7483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EB8367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1D0100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BC3D22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821CEA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19C1580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F196D6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344039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909230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452038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F1C395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9E910A9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D30DB97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651289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E84F413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9462BA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09C7401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D1B1C90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04FB71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Разослано:</w:t>
      </w:r>
    </w:p>
    <w:p w14:paraId="6B2EFDCF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04CBCD4A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В дело – 1 экз.;</w:t>
      </w:r>
    </w:p>
    <w:p w14:paraId="198F3054" w14:textId="77777777" w:rsid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Прок</w:t>
      </w:r>
      <w:bookmarkStart w:id="2" w:name="_GoBack"/>
      <w:bookmarkEnd w:id="2"/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уратура – 1 экз.;</w:t>
      </w:r>
    </w:p>
    <w:p w14:paraId="6BB532C8" w14:textId="4D6263E4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Регистр – 1 экз., </w:t>
      </w:r>
    </w:p>
    <w:p w14:paraId="253DD2F2" w14:textId="529F0CFA" w:rsid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Управление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транспорта, связи и дорожной деятельности – 1 </w:t>
      </w: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экз.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,</w:t>
      </w:r>
    </w:p>
    <w:p w14:paraId="3AC1A2EB" w14:textId="61DBCD27" w:rsid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Отдел пресс-службы – 1 экз.,</w:t>
      </w:r>
    </w:p>
    <w:p w14:paraId="485A4ED3" w14:textId="365F3A52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Правовое управление – 1 экз.</w:t>
      </w:r>
    </w:p>
    <w:p w14:paraId="4FD24BE1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51B5D8E5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484EA115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0B867EF2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41C0B500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18EC857D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44C9C0A3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0AEFF7D9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303F003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91B7510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6D66B5B6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1855EB39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32DB6F6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7BD0B941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115FF42B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926CB59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5053D1E0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AA74F39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F97172C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260C82E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05F21ED1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494EB2E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500F007A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6A922E12" w14:textId="77777777" w:rsidR="006654F4" w:rsidRPr="006654F4" w:rsidRDefault="006654F4" w:rsidP="006654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04FE5C02" w14:textId="77777777" w:rsidR="006654F4" w:rsidRPr="006654F4" w:rsidRDefault="006654F4" w:rsidP="006654F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Решение подготовлено «27» февраля 2025г.</w:t>
      </w:r>
    </w:p>
    <w:p w14:paraId="2D1C68AF" w14:textId="77777777" w:rsidR="006654F4" w:rsidRPr="006654F4" w:rsidRDefault="006654F4" w:rsidP="006654F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Заместитель начальника управления по обеспечению деятельности Совета депутатов -начальник юридического отдела </w:t>
      </w:r>
    </w:p>
    <w:p w14:paraId="35E8BEA4" w14:textId="77777777" w:rsidR="006654F4" w:rsidRPr="006654F4" w:rsidRDefault="006654F4" w:rsidP="006654F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CE674D7" w14:textId="77777777" w:rsidR="006654F4" w:rsidRPr="006654F4" w:rsidRDefault="006654F4" w:rsidP="006654F4">
      <w:pPr>
        <w:widowControl w:val="0"/>
        <w:autoSpaceDE w:val="0"/>
        <w:autoSpaceDN w:val="0"/>
        <w:adjustRightInd w:val="0"/>
      </w:pPr>
      <w:r w:rsidRPr="006654F4">
        <w:rPr>
          <w:rFonts w:ascii="Times New Roman" w:eastAsia="Times New Roman" w:hAnsi="Times New Roman" w:cs="Arial"/>
          <w:sz w:val="24"/>
          <w:szCs w:val="24"/>
          <w:lang w:eastAsia="ru-RU"/>
        </w:rPr>
        <w:t>___________________________И.Н. Сазонова</w:t>
      </w:r>
    </w:p>
    <w:p w14:paraId="04237DC2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9C2CDA" w14:textId="77777777" w:rsidR="006654F4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719BEF" w14:textId="77777777" w:rsidR="006654F4" w:rsidRPr="00E2197A" w:rsidRDefault="006654F4" w:rsidP="00E431D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6654F4" w:rsidRPr="00E2197A" w:rsidSect="00E2197A">
      <w:pgSz w:w="11906" w:h="16838"/>
      <w:pgMar w:top="1276" w:right="850" w:bottom="851" w:left="170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94BF6" w14:textId="77777777" w:rsidR="00BF7D20" w:rsidRDefault="00BF7D20" w:rsidP="002A593F">
      <w:r>
        <w:separator/>
      </w:r>
    </w:p>
  </w:endnote>
  <w:endnote w:type="continuationSeparator" w:id="0">
    <w:p w14:paraId="642796FB" w14:textId="77777777" w:rsidR="00BF7D20" w:rsidRDefault="00BF7D20" w:rsidP="002A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C2BFA" w14:textId="77777777" w:rsidR="00BF7D20" w:rsidRDefault="00BF7D20" w:rsidP="002A593F">
      <w:r>
        <w:separator/>
      </w:r>
    </w:p>
  </w:footnote>
  <w:footnote w:type="continuationSeparator" w:id="0">
    <w:p w14:paraId="23EC44EE" w14:textId="77777777" w:rsidR="00BF7D20" w:rsidRDefault="00BF7D20" w:rsidP="002A5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E87E" w14:textId="3381B805" w:rsidR="002A593F" w:rsidRDefault="002A593F">
    <w:pPr>
      <w:pStyle w:val="a7"/>
      <w:jc w:val="center"/>
    </w:pPr>
  </w:p>
  <w:p w14:paraId="25C1F381" w14:textId="77777777" w:rsidR="002A593F" w:rsidRDefault="002A593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C48"/>
    <w:multiLevelType w:val="hybridMultilevel"/>
    <w:tmpl w:val="D7B85FA6"/>
    <w:lvl w:ilvl="0" w:tplc="C0725DFC">
      <w:start w:val="1"/>
      <w:numFmt w:val="upperRoman"/>
      <w:suff w:val="nothing"/>
      <w:lvlText w:val="%1."/>
      <w:lvlJc w:val="left"/>
      <w:pPr>
        <w:ind w:left="284" w:firstLine="0"/>
      </w:pPr>
      <w:rPr>
        <w:rFonts w:hint="default"/>
        <w:b/>
      </w:rPr>
    </w:lvl>
    <w:lvl w:ilvl="1" w:tplc="3E640974">
      <w:start w:val="1"/>
      <w:numFmt w:val="decimal"/>
      <w:suff w:val="space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056EC"/>
    <w:multiLevelType w:val="hybridMultilevel"/>
    <w:tmpl w:val="AA08A6BC"/>
    <w:lvl w:ilvl="0" w:tplc="9C34E8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2EA702B"/>
    <w:multiLevelType w:val="hybridMultilevel"/>
    <w:tmpl w:val="FF3065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A7"/>
    <w:rsid w:val="00005D00"/>
    <w:rsid w:val="000248DB"/>
    <w:rsid w:val="000A011F"/>
    <w:rsid w:val="000A0908"/>
    <w:rsid w:val="000E6AB8"/>
    <w:rsid w:val="000F2F99"/>
    <w:rsid w:val="00193912"/>
    <w:rsid w:val="001D4ADC"/>
    <w:rsid w:val="001F4B14"/>
    <w:rsid w:val="002154A3"/>
    <w:rsid w:val="00215718"/>
    <w:rsid w:val="00261863"/>
    <w:rsid w:val="002857A7"/>
    <w:rsid w:val="0029690F"/>
    <w:rsid w:val="002A593F"/>
    <w:rsid w:val="00304D29"/>
    <w:rsid w:val="003063DC"/>
    <w:rsid w:val="0031567D"/>
    <w:rsid w:val="003412AC"/>
    <w:rsid w:val="00387F3D"/>
    <w:rsid w:val="004522F8"/>
    <w:rsid w:val="00461D80"/>
    <w:rsid w:val="00482ACF"/>
    <w:rsid w:val="004853BD"/>
    <w:rsid w:val="004D7108"/>
    <w:rsid w:val="00516099"/>
    <w:rsid w:val="00544E50"/>
    <w:rsid w:val="00572F6D"/>
    <w:rsid w:val="0059537E"/>
    <w:rsid w:val="005A74FA"/>
    <w:rsid w:val="005C39B0"/>
    <w:rsid w:val="005D1DD3"/>
    <w:rsid w:val="006654F4"/>
    <w:rsid w:val="006F2171"/>
    <w:rsid w:val="00726928"/>
    <w:rsid w:val="007A0410"/>
    <w:rsid w:val="007D00BC"/>
    <w:rsid w:val="00841D24"/>
    <w:rsid w:val="008443FD"/>
    <w:rsid w:val="0086247B"/>
    <w:rsid w:val="0089663B"/>
    <w:rsid w:val="008E6419"/>
    <w:rsid w:val="00902D05"/>
    <w:rsid w:val="009450ED"/>
    <w:rsid w:val="009772E2"/>
    <w:rsid w:val="009842A4"/>
    <w:rsid w:val="00995778"/>
    <w:rsid w:val="009C276B"/>
    <w:rsid w:val="009D0AB1"/>
    <w:rsid w:val="009E0EE2"/>
    <w:rsid w:val="00A06CAD"/>
    <w:rsid w:val="00A3251C"/>
    <w:rsid w:val="00A46087"/>
    <w:rsid w:val="00A46756"/>
    <w:rsid w:val="00A50EA0"/>
    <w:rsid w:val="00A6117B"/>
    <w:rsid w:val="00A7330D"/>
    <w:rsid w:val="00A8079E"/>
    <w:rsid w:val="00A87076"/>
    <w:rsid w:val="00AB2953"/>
    <w:rsid w:val="00B02954"/>
    <w:rsid w:val="00B23127"/>
    <w:rsid w:val="00B26905"/>
    <w:rsid w:val="00BF7D20"/>
    <w:rsid w:val="00C17135"/>
    <w:rsid w:val="00C76CDF"/>
    <w:rsid w:val="00C85315"/>
    <w:rsid w:val="00CA1907"/>
    <w:rsid w:val="00CB0AE8"/>
    <w:rsid w:val="00CD34F9"/>
    <w:rsid w:val="00CF7E86"/>
    <w:rsid w:val="00D05054"/>
    <w:rsid w:val="00D2142B"/>
    <w:rsid w:val="00D729A0"/>
    <w:rsid w:val="00D86C68"/>
    <w:rsid w:val="00DD2393"/>
    <w:rsid w:val="00DD249B"/>
    <w:rsid w:val="00DD53D7"/>
    <w:rsid w:val="00DF0B26"/>
    <w:rsid w:val="00E208E9"/>
    <w:rsid w:val="00E2197A"/>
    <w:rsid w:val="00E229A6"/>
    <w:rsid w:val="00E431DE"/>
    <w:rsid w:val="00E52132"/>
    <w:rsid w:val="00E779C2"/>
    <w:rsid w:val="00EE31DA"/>
    <w:rsid w:val="00F76632"/>
    <w:rsid w:val="00FA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8C8A"/>
  <w15:docId w15:val="{2AD2D577-2815-48BB-88A2-14F9DA85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90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79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table" w:styleId="a3">
    <w:name w:val="Table Grid"/>
    <w:basedOn w:val="a1"/>
    <w:uiPriority w:val="39"/>
    <w:rsid w:val="00024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48DB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39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593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A59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593F"/>
    <w:rPr>
      <w:sz w:val="22"/>
      <w:szCs w:val="22"/>
      <w:lang w:eastAsia="en-US"/>
    </w:rPr>
  </w:style>
  <w:style w:type="paragraph" w:styleId="ab">
    <w:name w:val="No Spacing"/>
    <w:uiPriority w:val="1"/>
    <w:qFormat/>
    <w:rsid w:val="00E2197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2787</Words>
  <Characters>15889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2025-03-14T10:53:00Z</cp:lastPrinted>
  <dcterms:created xsi:type="dcterms:W3CDTF">2025-03-14T06:23:00Z</dcterms:created>
  <dcterms:modified xsi:type="dcterms:W3CDTF">2025-03-18T09:06:00Z</dcterms:modified>
</cp:coreProperties>
</file>